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90" w:rsidRDefault="00714290" w:rsidP="007142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714290" w:rsidRDefault="00714290" w:rsidP="007142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№2»</w:t>
      </w:r>
    </w:p>
    <w:p w:rsidR="00714290" w:rsidRDefault="00714290" w:rsidP="007142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Забайкальск</w:t>
      </w:r>
    </w:p>
    <w:p w:rsidR="00714290" w:rsidRDefault="00714290" w:rsidP="007142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290" w:rsidRPr="00BC506F" w:rsidRDefault="00714290" w:rsidP="0071429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BC50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«Утверждено»</w:t>
      </w:r>
    </w:p>
    <w:p w:rsidR="00714290" w:rsidRPr="00BC506F" w:rsidRDefault="00714290" w:rsidP="0071429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506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  <w:t xml:space="preserve">                      Директор школы</w:t>
      </w:r>
    </w:p>
    <w:p w:rsidR="00714290" w:rsidRPr="00BC506F" w:rsidRDefault="00714290" w:rsidP="0071429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50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_____</w:t>
      </w:r>
      <w:proofErr w:type="gramStart"/>
      <w:r w:rsidRPr="00BC506F">
        <w:rPr>
          <w:rFonts w:ascii="Times New Roman" w:hAnsi="Times New Roman"/>
          <w:b/>
          <w:sz w:val="24"/>
          <w:szCs w:val="24"/>
        </w:rPr>
        <w:t>_  Н.В.</w:t>
      </w:r>
      <w:proofErr w:type="gramEnd"/>
      <w:r w:rsidRPr="00BC506F">
        <w:rPr>
          <w:rFonts w:ascii="Times New Roman" w:hAnsi="Times New Roman"/>
          <w:b/>
          <w:sz w:val="24"/>
          <w:szCs w:val="24"/>
        </w:rPr>
        <w:t xml:space="preserve"> Дондокова</w:t>
      </w:r>
    </w:p>
    <w:p w:rsidR="00714290" w:rsidRPr="00BC506F" w:rsidRDefault="00714290" w:rsidP="0071429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</w:r>
      <w:r w:rsidRPr="00BC506F">
        <w:rPr>
          <w:rFonts w:ascii="Times New Roman" w:hAnsi="Times New Roman"/>
          <w:b/>
          <w:sz w:val="24"/>
          <w:szCs w:val="24"/>
        </w:rPr>
        <w:tab/>
        <w:t xml:space="preserve">  Приказ от_________2023   г. № __</w:t>
      </w:r>
    </w:p>
    <w:p w:rsidR="00714290" w:rsidRPr="00BC506F" w:rsidRDefault="00714290" w:rsidP="0071429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2242" w:rsidRPr="003A20C6" w:rsidRDefault="00F256FD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71429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Перечень сведений конфиденциального характера</w:t>
      </w:r>
      <w:r w:rsidRPr="00714290">
        <w:rPr>
          <w:sz w:val="32"/>
          <w:szCs w:val="32"/>
          <w:lang w:val="ru-RU"/>
        </w:rPr>
        <w:br/>
      </w:r>
      <w:r w:rsidR="003A20C6" w:rsidRPr="003A20C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МОУ СОШ №2 </w:t>
      </w:r>
      <w:proofErr w:type="spellStart"/>
      <w:r w:rsidR="003A20C6" w:rsidRPr="003A20C6">
        <w:rPr>
          <w:rFonts w:hAnsi="Times New Roman" w:cs="Times New Roman"/>
          <w:b/>
          <w:color w:val="000000"/>
          <w:sz w:val="32"/>
          <w:szCs w:val="32"/>
          <w:lang w:val="ru-RU"/>
        </w:rPr>
        <w:t>пгт</w:t>
      </w:r>
      <w:proofErr w:type="spellEnd"/>
      <w:r w:rsidR="003A20C6" w:rsidRPr="003A20C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Забайкальск</w:t>
      </w:r>
    </w:p>
    <w:p w:rsidR="00CB2242" w:rsidRPr="000858D4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8D4">
        <w:rPr>
          <w:rFonts w:hAnsi="Times New Roman" w:cs="Times New Roman"/>
          <w:color w:val="000000"/>
          <w:sz w:val="24"/>
          <w:szCs w:val="24"/>
          <w:lang w:val="ru-RU"/>
        </w:rPr>
        <w:t>1. Персональные данные сотрудников образовательной организации, обрабатываемые в образовательной организации, за исключением информации, подлежащей распространению и предоставлению в установленных федеральными законами и принятыми в соответствии с ними иными нормативными правовыми актами случаях: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наличии);</w:t>
      </w:r>
    </w:p>
    <w:p w:rsidR="00CB2242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242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регистрации и проживания;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 (серия, номер, кем и когда выдан, код подразделения);</w:t>
      </w:r>
    </w:p>
    <w:p w:rsidR="00CB2242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номера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мобильный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сведения о трудовой деятельности (место работы, должность, период работы, причины прекращения трудового договора, размер оклада, информация об отпусках, переводах);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образование, квалификация, наличие специальных знаний;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семейное положение и состав семьи;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категория запаса, воинское звание, категория годности к военной службе, информация о снятии с воинского учета;</w:t>
      </w:r>
    </w:p>
    <w:p w:rsidR="00CB2242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242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СНИЛС, ИНН;</w:t>
      </w:r>
    </w:p>
    <w:p w:rsidR="00CB2242" w:rsidRPr="00714290" w:rsidRDefault="00F256FD" w:rsidP="006C6C1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(диагнозы, история болезни, медосмотры, медицинские заключения);</w:t>
      </w:r>
    </w:p>
    <w:p w:rsidR="00CB2242" w:rsidRPr="000858D4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8D4">
        <w:rPr>
          <w:rFonts w:hAnsi="Times New Roman" w:cs="Times New Roman"/>
          <w:color w:val="000000"/>
          <w:sz w:val="24"/>
          <w:szCs w:val="24"/>
          <w:lang w:val="ru-RU"/>
        </w:rPr>
        <w:t>2. Персональные данные поступающих на обучение детей, обучающихся, их родителей (законных представителей):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наличии);</w:t>
      </w:r>
    </w:p>
    <w:p w:rsidR="00CB2242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данные из свидетельства о рождении;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 (серия, номер, кем и когда выдан, код подразделения);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адреса регистрации и проживания, сведения из документа, который подтверждает право на пребывание на территории России;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телефонные номера (рабочий, домашний мобильный);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(диагнозы, история болезни, медосмотры, медицинские заключения, рекомендации ПМПК и </w:t>
      </w:r>
      <w:proofErr w:type="spellStart"/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proofErr w:type="spellEnd"/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B2242" w:rsidRPr="00714290" w:rsidRDefault="00F256FD" w:rsidP="006C6C1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сведения об усыновлении, родстве ребенка с родителем (законным представителем);</w:t>
      </w:r>
    </w:p>
    <w:p w:rsidR="00A81733" w:rsidRPr="00B36BD5" w:rsidRDefault="00F256FD" w:rsidP="0095326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6B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 о наличии мер социальной поддержки;</w:t>
      </w:r>
    </w:p>
    <w:p w:rsidR="00CB2242" w:rsidRPr="000858D4" w:rsidRDefault="00F256FD" w:rsidP="00A817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58D4">
        <w:rPr>
          <w:rFonts w:hAnsi="Times New Roman" w:cs="Times New Roman"/>
          <w:color w:val="000000"/>
          <w:sz w:val="24"/>
          <w:szCs w:val="24"/>
          <w:lang w:val="ru-RU"/>
        </w:rPr>
        <w:t>3. Сведения о состоянии безопасности образовательной организации:</w:t>
      </w:r>
    </w:p>
    <w:p w:rsidR="00CB2242" w:rsidRPr="00714290" w:rsidRDefault="00F256FD" w:rsidP="006C6C1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CB2242" w:rsidRPr="00714290" w:rsidRDefault="00F256FD" w:rsidP="006C6C1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о системе охраны и пропускном режиме на объектах образовательной организации, если такие сведения не отнесены в установленном порядке к сведениям, составляющим государственную тайну;</w:t>
      </w:r>
    </w:p>
    <w:p w:rsidR="00CB2242" w:rsidRPr="00714290" w:rsidRDefault="00F256FD" w:rsidP="006C6C1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информация, содержащаяся в паспортах безопасности, актах обследования и категорирования;</w:t>
      </w:r>
    </w:p>
    <w:p w:rsidR="00A96135" w:rsidRPr="00B36BD5" w:rsidRDefault="00F256FD" w:rsidP="00D0724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6BD5">
        <w:rPr>
          <w:rFonts w:hAnsi="Times New Roman" w:cs="Times New Roman"/>
          <w:color w:val="000000"/>
          <w:sz w:val="24"/>
          <w:szCs w:val="24"/>
          <w:lang w:val="ru-RU"/>
        </w:rPr>
        <w:t>переписка с территориальными органами безопасности;</w:t>
      </w:r>
    </w:p>
    <w:p w:rsidR="00B36BD5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4. Сведения об организации разграничения доступа к информационным ресурсам образовательной организации, паролях, закрытых ключах электронной подписи, ключах шифрования информации, если они не относятся к сведениям, составляющим государственную тайну.</w:t>
      </w:r>
    </w:p>
    <w:p w:rsidR="00CB2242" w:rsidRPr="000858D4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8D4">
        <w:rPr>
          <w:rFonts w:hAnsi="Times New Roman" w:cs="Times New Roman"/>
          <w:color w:val="000000"/>
          <w:sz w:val="24"/>
          <w:szCs w:val="24"/>
          <w:lang w:val="ru-RU"/>
        </w:rPr>
        <w:t>5. Сведения, содержащиеся в обращениях граждан.</w:t>
      </w:r>
    </w:p>
    <w:p w:rsidR="00CB2242" w:rsidRPr="00714290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6. Сведения организаций, ставшие известными сотрудникам образовательной организации при выполнении ими должностных обязанностей, которые этими организациями отнесены к сведениям конфиденциального характера.</w:t>
      </w:r>
    </w:p>
    <w:p w:rsidR="00CB2242" w:rsidRPr="00714290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7. Финансовая информация, имеющая коммерческую ценность, не содержащаяся в учредительных и иных документах, находящихся в публичном доступе, а также относящаяся к категории ограниченного доступа, в том числе: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персональная информация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образцы подписей физических лиц;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сведения о получаемых и предлагаемых предложениях;</w:t>
      </w:r>
    </w:p>
    <w:p w:rsidR="00CB2242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деловая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переписка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информация, содержащаяся в регистрах бухгалтерского учета и внутренней бухгалтерской отчетности;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данные налогового учета и налоговой отчетности;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сведения об исполнении договоров, контрактов и соглашений;</w:t>
      </w:r>
    </w:p>
    <w:p w:rsidR="00CB2242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информация, содержащаяся в регистрах внутренней финансовой отчетности;</w:t>
      </w:r>
    </w:p>
    <w:p w:rsidR="00CB2242" w:rsidRPr="00714290" w:rsidRDefault="00F256FD" w:rsidP="006C6C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договоры, контракты и соглашения, сведения об их исполнении;</w:t>
      </w:r>
    </w:p>
    <w:p w:rsidR="00A96135" w:rsidRPr="00B36BD5" w:rsidRDefault="00F256FD" w:rsidP="00B9769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36BD5">
        <w:rPr>
          <w:rFonts w:hAnsi="Times New Roman" w:cs="Times New Roman"/>
          <w:color w:val="000000"/>
          <w:sz w:val="24"/>
          <w:szCs w:val="24"/>
          <w:lang w:val="ru-RU"/>
        </w:rPr>
        <w:t>сведения, касающиеся предмета договоров на выполнение научно-исследовательских работ, хода их исполнения и полученных результатов, если иное не предусмотрено договорами;</w:t>
      </w:r>
    </w:p>
    <w:p w:rsidR="00B36BD5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Сведения, отраженные в Указе Президента РФ от 06.03.1997 № 188 «Об утверждении Перечня сведений конфиденциального характера», и иные сведения, отнесенные в соответствии с законодательством РФ к разряду ограниченного распространения.</w:t>
      </w:r>
    </w:p>
    <w:p w:rsidR="00CB2242" w:rsidRPr="00714290" w:rsidRDefault="00F256FD" w:rsidP="006C6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429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Информация, содержащаяся в контрольных измерительных материалах, используемых при проведении государственной итоговой аттестации.</w:t>
      </w:r>
      <w:bookmarkStart w:id="0" w:name="_GoBack"/>
      <w:bookmarkEnd w:id="0"/>
    </w:p>
    <w:sectPr w:rsidR="00CB2242" w:rsidRPr="0071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19" w:rsidRDefault="00540219" w:rsidP="00B36BD5">
      <w:pPr>
        <w:spacing w:before="0" w:after="0"/>
      </w:pPr>
      <w:r>
        <w:separator/>
      </w:r>
    </w:p>
  </w:endnote>
  <w:endnote w:type="continuationSeparator" w:id="0">
    <w:p w:rsidR="00540219" w:rsidRDefault="00540219" w:rsidP="00B36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5" w:rsidRDefault="00B36B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5" w:rsidRPr="00B36BD5" w:rsidRDefault="00B36BD5" w:rsidP="00B36B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5" w:rsidRDefault="00B36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19" w:rsidRDefault="00540219" w:rsidP="00B36BD5">
      <w:pPr>
        <w:spacing w:before="0" w:after="0"/>
      </w:pPr>
      <w:r>
        <w:separator/>
      </w:r>
    </w:p>
  </w:footnote>
  <w:footnote w:type="continuationSeparator" w:id="0">
    <w:p w:rsidR="00540219" w:rsidRDefault="00540219" w:rsidP="00B36B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5" w:rsidRDefault="00B36B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5" w:rsidRDefault="00B36B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5" w:rsidRDefault="00B36B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4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7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D5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12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8D4"/>
    <w:rsid w:val="000C3243"/>
    <w:rsid w:val="000F50A4"/>
    <w:rsid w:val="002D33B1"/>
    <w:rsid w:val="002D3591"/>
    <w:rsid w:val="003514A0"/>
    <w:rsid w:val="003A20C6"/>
    <w:rsid w:val="004F7E17"/>
    <w:rsid w:val="00540219"/>
    <w:rsid w:val="005A05CE"/>
    <w:rsid w:val="00653AF6"/>
    <w:rsid w:val="006C6C19"/>
    <w:rsid w:val="00714290"/>
    <w:rsid w:val="00A81733"/>
    <w:rsid w:val="00A96135"/>
    <w:rsid w:val="00B36BD5"/>
    <w:rsid w:val="00B73A5A"/>
    <w:rsid w:val="00BB681D"/>
    <w:rsid w:val="00CB2242"/>
    <w:rsid w:val="00E1237D"/>
    <w:rsid w:val="00E438A1"/>
    <w:rsid w:val="00F01E19"/>
    <w:rsid w:val="00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8467-030C-4676-904C-0192DE8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4290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B36B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36BD5"/>
  </w:style>
  <w:style w:type="paragraph" w:styleId="a6">
    <w:name w:val="footer"/>
    <w:basedOn w:val="a"/>
    <w:link w:val="a7"/>
    <w:uiPriority w:val="99"/>
    <w:unhideWhenUsed/>
    <w:rsid w:val="00B36B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3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84B9A8C-02D0-44C1-986E-6D6EE417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</cp:lastModifiedBy>
  <cp:revision>13</cp:revision>
  <dcterms:created xsi:type="dcterms:W3CDTF">2011-11-02T04:15:00Z</dcterms:created>
  <dcterms:modified xsi:type="dcterms:W3CDTF">2023-01-25T05:38:00Z</dcterms:modified>
</cp:coreProperties>
</file>