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E36" w:rsidRPr="00D901C4" w:rsidRDefault="00FF6E36" w:rsidP="00FF6E36">
      <w:pPr>
        <w:jc w:val="center"/>
        <w:rPr>
          <w:b/>
          <w:szCs w:val="24"/>
        </w:rPr>
      </w:pPr>
      <w:r w:rsidRPr="00D901C4">
        <w:rPr>
          <w:b/>
          <w:szCs w:val="24"/>
        </w:rPr>
        <w:t xml:space="preserve">Пояснительная записка </w:t>
      </w:r>
      <w:proofErr w:type="gramStart"/>
      <w:r w:rsidRPr="00D901C4">
        <w:rPr>
          <w:b/>
          <w:szCs w:val="24"/>
        </w:rPr>
        <w:t>к  учебному</w:t>
      </w:r>
      <w:proofErr w:type="gramEnd"/>
      <w:r w:rsidRPr="00D901C4">
        <w:rPr>
          <w:b/>
          <w:szCs w:val="24"/>
        </w:rPr>
        <w:t xml:space="preserve"> плану по адаптированной общеобразовательной программе для умственно отсталых учащихся МОУ СОШ №2 пгт Забайкальск 2022-2023 учебный год</w:t>
      </w:r>
    </w:p>
    <w:p w:rsidR="00FF6E36" w:rsidRPr="00D901C4" w:rsidRDefault="00FF6E36" w:rsidP="00FF6E36">
      <w:pPr>
        <w:jc w:val="center"/>
        <w:rPr>
          <w:b/>
          <w:szCs w:val="24"/>
        </w:rPr>
      </w:pP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    Учебный план МОУСОШ №</w:t>
      </w:r>
      <w:proofErr w:type="gramStart"/>
      <w:r w:rsidRPr="00D901C4">
        <w:rPr>
          <w:rFonts w:eastAsiaTheme="minorEastAsia"/>
          <w:color w:val="auto"/>
          <w:szCs w:val="24"/>
        </w:rPr>
        <w:t>2  пгт</w:t>
      </w:r>
      <w:proofErr w:type="gramEnd"/>
      <w:r w:rsidRPr="00D901C4">
        <w:rPr>
          <w:rFonts w:eastAsiaTheme="minorEastAsia"/>
          <w:color w:val="auto"/>
          <w:szCs w:val="24"/>
        </w:rPr>
        <w:t xml:space="preserve"> Забайкальск на 2022-2023 учебный год , реализующей АООП (вариант 1), для обучающихся с умственной отсталостью (интеллектуальными нарушениями) 6-7 класса, разработан в соответствии с: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- Федеральным Законом от 29.12.2012 № 273-ФЗ «Об образовании в Российской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Федерации»;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- Приказом Министерства образования и науки Российской Федерации от 19.12.2014 №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1599 "Об утверждении федерального государственного образовательного стандарта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образования обучающихся с умственной отсталостью (интеллектуальными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нарушениями)".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 - Порядком организации и осуществления образовательной деятельности по основным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общеобразовательным программам – образовательным программам начального общего,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основного общего и среднего общего образования, утвержденным приказом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Министерства образования и науки Российской Федерации от 30.08.2013 № 1015 (с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изменениями на 17 июля 2015 г.).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  -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Российской Федерации от 28.09.2020 № 28 (далее - СП 2.4.3648-20);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   - Санитарными правилами и </w:t>
      </w:r>
      <w:proofErr w:type="gramStart"/>
      <w:r w:rsidRPr="00D901C4">
        <w:rPr>
          <w:rFonts w:eastAsiaTheme="minorEastAsia"/>
          <w:color w:val="auto"/>
          <w:szCs w:val="24"/>
        </w:rPr>
        <w:t>нормами  СанПиН</w:t>
      </w:r>
      <w:proofErr w:type="gramEnd"/>
      <w:r w:rsidRPr="00D901C4">
        <w:rPr>
          <w:rFonts w:eastAsiaTheme="minorEastAsia"/>
          <w:color w:val="auto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1.2.3685-21).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b/>
          <w:bCs/>
          <w:color w:val="auto"/>
          <w:szCs w:val="24"/>
        </w:rPr>
      </w:pPr>
      <w:r w:rsidRPr="00D901C4">
        <w:rPr>
          <w:rFonts w:eastAsiaTheme="minorEastAsia"/>
          <w:b/>
          <w:bCs/>
          <w:color w:val="auto"/>
          <w:szCs w:val="24"/>
        </w:rPr>
        <w:t xml:space="preserve">    </w:t>
      </w:r>
      <w:r>
        <w:rPr>
          <w:rFonts w:eastAsiaTheme="minorEastAsia"/>
          <w:b/>
          <w:bCs/>
          <w:color w:val="auto"/>
          <w:szCs w:val="24"/>
        </w:rPr>
        <w:t xml:space="preserve">   </w:t>
      </w:r>
      <w:r w:rsidRPr="00D901C4">
        <w:rPr>
          <w:rFonts w:eastAsiaTheme="minorEastAsia"/>
          <w:b/>
          <w:bCs/>
          <w:color w:val="auto"/>
          <w:szCs w:val="24"/>
        </w:rPr>
        <w:t>Общие положения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     Учебный план для обучающихся 6-7 класса в условиях введения ФГОС для детей с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ОВЗ, реализующего АООП для обучающихся с умственной отсталостью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(интеллектуальными нарушениями), фиксирует общий объем нагрузки, состав и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структуру обязательных предметных областей, распределяет учебное время, отводимое на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их освоение в 5-9 классе по учебным предметам. Учебный план определяет общие рамки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принимаемых решений при разработке содержания образования, требований к его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усвоению и организации образовательного процесса, а также выступает в качестве одного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из основных механизмов его реализации.     </w:t>
      </w:r>
    </w:p>
    <w:p w:rsidR="00FF6E36" w:rsidRPr="00D901C4" w:rsidRDefault="00FF6E36" w:rsidP="00FF6E36">
      <w:pPr>
        <w:pStyle w:val="6"/>
        <w:shd w:val="clear" w:color="auto" w:fill="auto"/>
        <w:spacing w:after="0" w:line="240" w:lineRule="auto"/>
        <w:ind w:right="20" w:firstLine="557"/>
        <w:jc w:val="both"/>
        <w:rPr>
          <w:sz w:val="24"/>
          <w:szCs w:val="24"/>
        </w:rPr>
      </w:pPr>
      <w:r w:rsidRPr="00D901C4">
        <w:rPr>
          <w:b/>
          <w:sz w:val="24"/>
          <w:szCs w:val="24"/>
        </w:rPr>
        <w:t>Учебный план</w:t>
      </w:r>
      <w:r w:rsidRPr="00D901C4">
        <w:rPr>
          <w:sz w:val="24"/>
          <w:szCs w:val="24"/>
        </w:rPr>
        <w:t xml:space="preserve"> для обучающихся по адаптированной программе для детей с умственной отсталостью 5-9 классы ориентирован на 5-летний нормативный срок освоения. Продолжительность учебного года </w:t>
      </w:r>
      <w:proofErr w:type="gramStart"/>
      <w:r w:rsidRPr="00D901C4">
        <w:rPr>
          <w:sz w:val="24"/>
          <w:szCs w:val="24"/>
        </w:rPr>
        <w:t>-  33</w:t>
      </w:r>
      <w:proofErr w:type="gramEnd"/>
      <w:r w:rsidRPr="00D901C4">
        <w:rPr>
          <w:sz w:val="24"/>
          <w:szCs w:val="24"/>
        </w:rPr>
        <w:t xml:space="preserve">-34 учебных недель. Количество учебных занятий за 5 лет не может составлять менее 5267 часов и более 6020 часов. Продолжительность урока - 40 минут. Обучение ведется по 5-дневной учебной неделе. 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szCs w:val="24"/>
        </w:rPr>
        <w:t>Совокупная аудиторная недельная нагрузка на обучающегося, согласно обязательной части и части, формируемой участниками образовательных отношений учебного плана, не превышает величину максимально допустимой аудиторной недельной нагрузки для шестидневной учебной недели в соответствии с п.10.5 СанПиН</w:t>
      </w:r>
      <w:r>
        <w:rPr>
          <w:szCs w:val="24"/>
        </w:rPr>
        <w:t>.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 xml:space="preserve">         Учебный план состоит из обязательной части и части, формируемой участниками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>образовательного процесса.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b/>
          <w:bCs/>
          <w:color w:val="auto"/>
          <w:szCs w:val="24"/>
        </w:rPr>
      </w:pPr>
      <w:r>
        <w:rPr>
          <w:rFonts w:eastAsiaTheme="minorEastAsia"/>
          <w:b/>
          <w:bCs/>
          <w:color w:val="auto"/>
          <w:szCs w:val="24"/>
        </w:rPr>
        <w:t xml:space="preserve">  </w:t>
      </w:r>
      <w:r w:rsidRPr="00D901C4">
        <w:rPr>
          <w:rFonts w:eastAsiaTheme="minorEastAsia"/>
          <w:b/>
          <w:bCs/>
          <w:color w:val="auto"/>
          <w:szCs w:val="24"/>
        </w:rPr>
        <w:t xml:space="preserve"> Обязательная часть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szCs w:val="24"/>
        </w:rPr>
        <w:t xml:space="preserve">        </w:t>
      </w:r>
      <w:r w:rsidRPr="00D901C4">
        <w:rPr>
          <w:rFonts w:eastAsiaTheme="minorEastAsia"/>
          <w:color w:val="auto"/>
          <w:szCs w:val="24"/>
        </w:rPr>
        <w:t>Обязательная часть учебного плана определяет состав учебных предметов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lastRenderedPageBreak/>
        <w:t>обязательных предметных областей, которые реализуются в МОУ</w:t>
      </w:r>
      <w:r>
        <w:rPr>
          <w:rFonts w:eastAsiaTheme="minorEastAsia"/>
          <w:color w:val="auto"/>
          <w:szCs w:val="24"/>
        </w:rPr>
        <w:t xml:space="preserve"> </w:t>
      </w:r>
      <w:r w:rsidRPr="00D901C4">
        <w:rPr>
          <w:rFonts w:eastAsiaTheme="minorEastAsia"/>
          <w:color w:val="auto"/>
          <w:szCs w:val="24"/>
        </w:rPr>
        <w:t>СОШ №2 пгт Забайкальск, и учебное время, отводимое на их изучение по классам (годам) обучения.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 xml:space="preserve">        Образовательная область филология представлена предметами русский язык и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>чтение. Основная направленность учебных занятий - развитие коммуникативно –речевых навыков, что включает в себя решение коррекционно-развивающих задач, способов выражения смыслового значения, различия и сходства с помощью различных языковых средств.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 xml:space="preserve">        Образовательная область Математика – реализуется через предмет </w:t>
      </w:r>
      <w:proofErr w:type="gramStart"/>
      <w:r w:rsidRPr="00D901C4">
        <w:rPr>
          <w:szCs w:val="24"/>
        </w:rPr>
        <w:t>математика .</w:t>
      </w:r>
      <w:proofErr w:type="gramEnd"/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 xml:space="preserve"> Учебный предмет математика формирует математические знания с учётом их практического применения в повседневной жизни, основных видах трудовой деятельности и при изучении других учебных предметов.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 xml:space="preserve">       Общественно-научная область представлена учебными предметами биология, география и история, на которых формируется система знаний о самых значительных событиях, становлении и развитии основ Российской государственности с древнейших времен до новейшей истории.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зависимости. Работа с планами и картами развивает воображение, работа с терминами и понятиями расширяет словарный запас детей со сниженным интеллектом, развивает их связную речь. Учебный предмет «География» включает физическую географию России и зарубежья. Особое место отводится изучению родного края, природоохранной деятельности.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 xml:space="preserve">       Искусство (музыка и ИЗО) способствуют эстетическому воспитанию учащихся,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>развивают зрительное и слуховое восприятие, моторику, художественный вкус, снимают эмоциональное напряжение. Данные предметы предполагают овладение школьниками элементарными навыками рисования, слушания музыки и пения.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 xml:space="preserve">     Наибольший объем в учебном плане для 5-9 классов отводится трудовому обучению.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>Исходя из возможностей образовательного учреждения, реализуется направление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>
        <w:rPr>
          <w:szCs w:val="24"/>
        </w:rPr>
        <w:t>«</w:t>
      </w:r>
      <w:proofErr w:type="gramStart"/>
      <w:r>
        <w:rPr>
          <w:szCs w:val="24"/>
        </w:rPr>
        <w:t xml:space="preserve">Слесарное </w:t>
      </w:r>
      <w:r w:rsidRPr="00D901C4">
        <w:rPr>
          <w:szCs w:val="24"/>
        </w:rPr>
        <w:t xml:space="preserve"> дело</w:t>
      </w:r>
      <w:proofErr w:type="gramEnd"/>
      <w:r w:rsidRPr="00D901C4">
        <w:rPr>
          <w:szCs w:val="24"/>
        </w:rPr>
        <w:t>». Через систему теоретических и практических занятий обучающиеся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>применяют полученные теоретические знания на практическом опыте в условиях школьной мастерской.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    </w:t>
      </w:r>
      <w:r w:rsidRPr="00D901C4">
        <w:rPr>
          <w:b/>
          <w:szCs w:val="24"/>
        </w:rPr>
        <w:t>Часть, формируемая участниками образовательного процесса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 xml:space="preserve">    Часть, формируемая участниками образовательного процесса исходя из потребностей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r w:rsidRPr="00D901C4">
        <w:rPr>
          <w:szCs w:val="24"/>
        </w:rPr>
        <w:t>образовательного учреждения и имеющихся условий представлена учебными занятиями «ОБЖ» и «Информатика и ИКТ». «Информатика и ИКТ» (7–9 классах) способствует принципу коррекционной направленности образовательного процесса, который является ведущим. Особое внимание будет уделено использованию информационных технологий в жизни.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деятельности.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 </w:t>
      </w:r>
      <w:r w:rsidRPr="00D901C4">
        <w:rPr>
          <w:rFonts w:eastAsiaTheme="minorEastAsia"/>
          <w:color w:val="auto"/>
          <w:szCs w:val="24"/>
        </w:rPr>
        <w:t xml:space="preserve">Содержание </w:t>
      </w:r>
      <w:r w:rsidRPr="00D901C4">
        <w:rPr>
          <w:rFonts w:eastAsiaTheme="minorEastAsia"/>
          <w:b/>
          <w:bCs/>
          <w:color w:val="auto"/>
          <w:szCs w:val="24"/>
        </w:rPr>
        <w:t xml:space="preserve">коррекционно-развивающей области </w:t>
      </w:r>
      <w:r w:rsidRPr="00D901C4">
        <w:rPr>
          <w:rFonts w:eastAsiaTheme="minorEastAsia"/>
          <w:color w:val="auto"/>
          <w:szCs w:val="24"/>
        </w:rPr>
        <w:t>учебного плана представлено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коррекционными занятиями (логопедическими и </w:t>
      </w:r>
      <w:proofErr w:type="spellStart"/>
      <w:r w:rsidRPr="00D901C4">
        <w:rPr>
          <w:rFonts w:eastAsiaTheme="minorEastAsia"/>
          <w:color w:val="auto"/>
          <w:szCs w:val="24"/>
        </w:rPr>
        <w:t>психокоррекционными</w:t>
      </w:r>
      <w:proofErr w:type="spellEnd"/>
      <w:proofErr w:type="gramStart"/>
      <w:r w:rsidRPr="00D901C4">
        <w:rPr>
          <w:rFonts w:eastAsiaTheme="minorEastAsia"/>
          <w:color w:val="auto"/>
          <w:szCs w:val="24"/>
        </w:rPr>
        <w:t>) .</w:t>
      </w:r>
      <w:proofErr w:type="gramEnd"/>
      <w:r w:rsidRPr="00D901C4">
        <w:rPr>
          <w:rFonts w:eastAsiaTheme="minorEastAsia"/>
          <w:color w:val="auto"/>
          <w:szCs w:val="24"/>
        </w:rPr>
        <w:t xml:space="preserve"> Всего на коррекционно-развивающую область отводится 2 часа в неделю.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Выбор коррекционных индивидуальных и групповых занятий, их количественное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proofErr w:type="gramStart"/>
      <w:r w:rsidRPr="00D901C4">
        <w:rPr>
          <w:rFonts w:eastAsiaTheme="minorEastAsia"/>
          <w:color w:val="auto"/>
          <w:szCs w:val="24"/>
        </w:rPr>
        <w:t>соотношение  осуществляется</w:t>
      </w:r>
      <w:proofErr w:type="gramEnd"/>
      <w:r w:rsidRPr="00D901C4">
        <w:rPr>
          <w:rFonts w:eastAsiaTheme="minorEastAsia"/>
          <w:color w:val="auto"/>
          <w:szCs w:val="24"/>
        </w:rPr>
        <w:t xml:space="preserve"> школой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   Организация занятий по направлениям </w:t>
      </w:r>
      <w:r w:rsidRPr="00D901C4">
        <w:rPr>
          <w:rFonts w:eastAsiaTheme="minorEastAsia"/>
          <w:b/>
          <w:bCs/>
          <w:color w:val="auto"/>
          <w:szCs w:val="24"/>
        </w:rPr>
        <w:t xml:space="preserve">внеурочной деятельности </w:t>
      </w:r>
      <w:r w:rsidRPr="00D901C4">
        <w:rPr>
          <w:rFonts w:eastAsiaTheme="minorEastAsia"/>
          <w:color w:val="auto"/>
          <w:szCs w:val="24"/>
        </w:rPr>
        <w:t>(нравственное,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социальное, общекультурное, спортивно-оздоровительное) является неотъемлемой частью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lastRenderedPageBreak/>
        <w:t xml:space="preserve">образовательного процесса в школе. 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  Выбор направлений внеурочной деятельности и распределение на них часов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самостоятельно осуществляется общеобразовательной организацией в рамках общего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количества часов, </w:t>
      </w:r>
      <w:proofErr w:type="gramStart"/>
      <w:r w:rsidRPr="00D901C4">
        <w:rPr>
          <w:rFonts w:eastAsiaTheme="minorEastAsia"/>
          <w:color w:val="auto"/>
          <w:szCs w:val="24"/>
        </w:rPr>
        <w:t>предусмотренных  учебным</w:t>
      </w:r>
      <w:proofErr w:type="gramEnd"/>
      <w:r w:rsidRPr="00D901C4">
        <w:rPr>
          <w:rFonts w:eastAsiaTheme="minorEastAsia"/>
          <w:color w:val="auto"/>
          <w:szCs w:val="24"/>
        </w:rPr>
        <w:t xml:space="preserve"> планом (4 часа).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  Чередование учебной и внеурочной деятельности в рамках реализации АООП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определяет образовательная организация.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 xml:space="preserve">     Для развития потенциала тех обучающихся с умственной отсталостью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(интеллектуальными нарушениями), которые в силу особенностей своего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психофизического развития испытывают трудности в усвоении отдельных учебных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предметов, могут разрабатываться с участием их родителей (законных представителей)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индивидуальные учебные планы, в рамках которых формируются индивидуальные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учебные программы (содержание дисциплин, курсов, модулей, темп и формы</w:t>
      </w:r>
    </w:p>
    <w:p w:rsidR="00FF6E36" w:rsidRPr="00D901C4" w:rsidRDefault="00FF6E36" w:rsidP="00FF6E36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4"/>
        </w:rPr>
      </w:pPr>
      <w:r w:rsidRPr="00D901C4">
        <w:rPr>
          <w:rFonts w:eastAsiaTheme="minorEastAsia"/>
          <w:color w:val="auto"/>
          <w:szCs w:val="24"/>
        </w:rPr>
        <w:t>образования). Реализация индивидуальных учебных планов, программ сопровождается</w:t>
      </w:r>
    </w:p>
    <w:p w:rsidR="00FF6E36" w:rsidRPr="00D901C4" w:rsidRDefault="00FF6E36" w:rsidP="00FF6E36">
      <w:pPr>
        <w:shd w:val="clear" w:color="auto" w:fill="FFFFFF"/>
        <w:spacing w:after="0" w:line="240" w:lineRule="auto"/>
        <w:ind w:firstLine="0"/>
        <w:rPr>
          <w:szCs w:val="24"/>
        </w:rPr>
      </w:pPr>
      <w:proofErr w:type="spellStart"/>
      <w:r w:rsidRPr="00D901C4">
        <w:rPr>
          <w:rFonts w:eastAsiaTheme="minorEastAsia"/>
          <w:color w:val="auto"/>
          <w:szCs w:val="24"/>
        </w:rPr>
        <w:t>тьюторской</w:t>
      </w:r>
      <w:proofErr w:type="spellEnd"/>
      <w:r w:rsidRPr="00D901C4">
        <w:rPr>
          <w:rFonts w:eastAsiaTheme="minorEastAsia"/>
          <w:color w:val="auto"/>
          <w:szCs w:val="24"/>
        </w:rPr>
        <w:t xml:space="preserve"> поддержкой.</w:t>
      </w:r>
    </w:p>
    <w:p w:rsidR="00FF6E36" w:rsidRPr="00D901C4" w:rsidRDefault="00FF6E36" w:rsidP="00FF6E36">
      <w:pPr>
        <w:rPr>
          <w:szCs w:val="24"/>
        </w:rPr>
      </w:pPr>
      <w:r w:rsidRPr="00D901C4">
        <w:rPr>
          <w:b/>
          <w:szCs w:val="24"/>
        </w:rPr>
        <w:t>Образовательные достижения</w:t>
      </w:r>
      <w:r w:rsidRPr="00D901C4">
        <w:rPr>
          <w:szCs w:val="24"/>
        </w:rPr>
        <w:t xml:space="preserve"> учащихся подлежат текущему контролю успеваемости и промежуточной аттестации в обязательном порядке по учебным предметам, включенным в учебный план. Текущий контроль успеваемости и промежуточную аттестацию учащихся осуществляют учителя в соответствии с должностными обязанностями и локальными нормативными актами МОУ СОШ №2 пгт Забайкальск. </w:t>
      </w:r>
    </w:p>
    <w:p w:rsidR="00FF6E36" w:rsidRPr="00D901C4" w:rsidRDefault="00FF6E36" w:rsidP="00FF6E36">
      <w:pPr>
        <w:rPr>
          <w:bCs/>
          <w:szCs w:val="24"/>
        </w:rPr>
      </w:pPr>
      <w:r w:rsidRPr="00D901C4">
        <w:rPr>
          <w:rFonts w:eastAsia="Calibri"/>
          <w:b/>
          <w:szCs w:val="24"/>
        </w:rPr>
        <w:t>Промежуточная аттестация</w:t>
      </w:r>
      <w:r w:rsidRPr="00D901C4">
        <w:rPr>
          <w:rFonts w:eastAsia="Calibri"/>
          <w:szCs w:val="24"/>
        </w:rPr>
        <w:t xml:space="preserve">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   Промежуточная аттестация проводится по четвертям (1, 2, 3, 4 четверти) и году.  Четвертная отметка учащихся выставляется на основе результатов текущего контроля знаний, годовая – на основе четвертных отметок.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</w:t>
      </w:r>
      <w:r w:rsidRPr="00D901C4">
        <w:rPr>
          <w:szCs w:val="24"/>
        </w:rPr>
        <w:t xml:space="preserve"> </w:t>
      </w:r>
      <w:r w:rsidRPr="00D901C4">
        <w:rPr>
          <w:rFonts w:eastAsia="Calibri"/>
          <w:szCs w:val="24"/>
        </w:rPr>
        <w:t xml:space="preserve">МОУ СОШ№2 пгт Забайкальск.  </w:t>
      </w:r>
      <w:r w:rsidRPr="00D901C4">
        <w:rPr>
          <w:szCs w:val="24"/>
        </w:rPr>
        <w:t xml:space="preserve">                                                                                                </w:t>
      </w:r>
    </w:p>
    <w:p w:rsidR="00FF6E36" w:rsidRPr="00D901C4" w:rsidRDefault="00FF6E36" w:rsidP="00FF6E36">
      <w:pPr>
        <w:spacing w:line="240" w:lineRule="auto"/>
        <w:rPr>
          <w:szCs w:val="24"/>
        </w:rPr>
      </w:pPr>
      <w:r w:rsidRPr="00D901C4">
        <w:rPr>
          <w:b/>
          <w:szCs w:val="24"/>
        </w:rPr>
        <w:t xml:space="preserve">Итоговая аттестация. </w:t>
      </w:r>
      <w:r w:rsidRPr="00D901C4">
        <w:rPr>
          <w:szCs w:val="24"/>
        </w:rPr>
        <w:t xml:space="preserve">Достижение обучающимися планируемых результатов освоения АОП ООО определяется по завершении обучения в школе. </w:t>
      </w:r>
    </w:p>
    <w:p w:rsidR="00FF6E36" w:rsidRPr="00D901C4" w:rsidRDefault="00FF6E36" w:rsidP="00FF6E36">
      <w:pPr>
        <w:rPr>
          <w:szCs w:val="24"/>
        </w:rPr>
      </w:pPr>
      <w:r w:rsidRPr="00D901C4">
        <w:rPr>
          <w:szCs w:val="24"/>
        </w:rPr>
        <w:t xml:space="preserve">Обучение завершается аттестацией (экзаменом) по русскому языку, чтению, математике, основам социальной жизни или по профильному труду. По профильному труду </w:t>
      </w:r>
      <w:proofErr w:type="gramStart"/>
      <w:r w:rsidRPr="00D901C4">
        <w:rPr>
          <w:szCs w:val="24"/>
        </w:rPr>
        <w:t>экзамен  состоит</w:t>
      </w:r>
      <w:proofErr w:type="gramEnd"/>
      <w:r w:rsidRPr="00D901C4">
        <w:rPr>
          <w:szCs w:val="24"/>
        </w:rPr>
        <w:t xml:space="preserve"> из двух этапов: практической работы (защита проекта) и собеседования по вопросам материаловедения и технологии изготовления изделия. По окончанию 9 класса обучающимся в полном объеме освоившим адаптированную программу по решению педагогического совета школы на основании итоговых оценок выдается «Свидетельство об обучении».</w:t>
      </w:r>
    </w:p>
    <w:p w:rsidR="00FF6E36" w:rsidRPr="00D901C4" w:rsidRDefault="00FF6E36" w:rsidP="00FF6E36">
      <w:pPr>
        <w:rPr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Default="00FF6E36" w:rsidP="00FF6E36">
      <w:pPr>
        <w:spacing w:after="0" w:line="240" w:lineRule="exact"/>
        <w:ind w:firstLine="0"/>
        <w:jc w:val="right"/>
        <w:rPr>
          <w:b/>
          <w:szCs w:val="24"/>
        </w:rPr>
      </w:pPr>
    </w:p>
    <w:p w:rsidR="00FF6E36" w:rsidRPr="0061587C" w:rsidRDefault="00FF6E36" w:rsidP="00FF6E36">
      <w:pPr>
        <w:spacing w:after="0" w:line="240" w:lineRule="exact"/>
        <w:ind w:firstLine="0"/>
        <w:jc w:val="right"/>
        <w:rPr>
          <w:szCs w:val="24"/>
        </w:rPr>
      </w:pPr>
      <w:r w:rsidRPr="0061587C">
        <w:rPr>
          <w:b/>
          <w:szCs w:val="24"/>
        </w:rPr>
        <w:lastRenderedPageBreak/>
        <w:t xml:space="preserve">                                                                                 </w:t>
      </w:r>
      <w:r w:rsidRPr="0061587C">
        <w:rPr>
          <w:szCs w:val="24"/>
        </w:rPr>
        <w:t xml:space="preserve">                                                                                                                «Утверждаю»</w:t>
      </w:r>
    </w:p>
    <w:p w:rsidR="00FF6E36" w:rsidRPr="0061587C" w:rsidRDefault="00FF6E36" w:rsidP="00FF6E36">
      <w:pPr>
        <w:spacing w:after="0" w:line="240" w:lineRule="exact"/>
        <w:jc w:val="center"/>
        <w:rPr>
          <w:szCs w:val="24"/>
        </w:rPr>
      </w:pPr>
      <w:r w:rsidRPr="0061587C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</w:t>
      </w:r>
      <w:r w:rsidRPr="0061587C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61587C">
        <w:rPr>
          <w:szCs w:val="24"/>
        </w:rPr>
        <w:t xml:space="preserve">Директор </w:t>
      </w:r>
      <w:proofErr w:type="gramStart"/>
      <w:r w:rsidRPr="0061587C">
        <w:rPr>
          <w:szCs w:val="24"/>
        </w:rPr>
        <w:t>шк</w:t>
      </w:r>
      <w:r>
        <w:rPr>
          <w:szCs w:val="24"/>
        </w:rPr>
        <w:t>олы:_</w:t>
      </w:r>
      <w:proofErr w:type="gramEnd"/>
      <w:r>
        <w:rPr>
          <w:szCs w:val="24"/>
        </w:rPr>
        <w:t>______</w:t>
      </w:r>
      <w:r w:rsidRPr="0061587C">
        <w:rPr>
          <w:szCs w:val="24"/>
        </w:rPr>
        <w:t xml:space="preserve"> </w:t>
      </w:r>
      <w:proofErr w:type="spellStart"/>
      <w:r>
        <w:rPr>
          <w:szCs w:val="24"/>
        </w:rPr>
        <w:t>Н.В.Дондокова</w:t>
      </w:r>
      <w:proofErr w:type="spellEnd"/>
      <w:r>
        <w:rPr>
          <w:szCs w:val="24"/>
        </w:rPr>
        <w:t xml:space="preserve"> </w:t>
      </w:r>
    </w:p>
    <w:p w:rsidR="00FF6E36" w:rsidRPr="0061587C" w:rsidRDefault="00FF6E36" w:rsidP="00FF6E36">
      <w:pPr>
        <w:tabs>
          <w:tab w:val="left" w:pos="0"/>
        </w:tabs>
        <w:jc w:val="right"/>
        <w:rPr>
          <w:szCs w:val="24"/>
        </w:rPr>
      </w:pPr>
    </w:p>
    <w:p w:rsidR="00FF6E36" w:rsidRPr="0061587C" w:rsidRDefault="00FF6E36" w:rsidP="00FF6E36">
      <w:pPr>
        <w:tabs>
          <w:tab w:val="left" w:pos="0"/>
        </w:tabs>
        <w:jc w:val="center"/>
        <w:rPr>
          <w:b/>
          <w:szCs w:val="24"/>
        </w:rPr>
      </w:pPr>
      <w:r w:rsidRPr="0061587C">
        <w:rPr>
          <w:b/>
          <w:szCs w:val="24"/>
        </w:rPr>
        <w:t>Учебный план по адаптированной основной образовательной программе    для обучающихся с нарушением интеллекта МОУ СОШ № 2 пгт Забайкальск</w:t>
      </w:r>
    </w:p>
    <w:p w:rsidR="00FF6E36" w:rsidRPr="0061587C" w:rsidRDefault="00FF6E36" w:rsidP="00FF6E36">
      <w:pPr>
        <w:tabs>
          <w:tab w:val="left" w:pos="0"/>
        </w:tabs>
        <w:jc w:val="center"/>
        <w:rPr>
          <w:b/>
          <w:szCs w:val="24"/>
        </w:rPr>
      </w:pPr>
      <w:r w:rsidRPr="0061587C">
        <w:rPr>
          <w:b/>
          <w:szCs w:val="24"/>
        </w:rPr>
        <w:t>2022– 2023 учебный год.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6"/>
        <w:gridCol w:w="3858"/>
        <w:gridCol w:w="3587"/>
      </w:tblGrid>
      <w:tr w:rsidR="00FF6E36" w:rsidRPr="0061587C" w:rsidTr="00DA7A2F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Предметные области </w:t>
            </w:r>
          </w:p>
        </w:tc>
        <w:tc>
          <w:tcPr>
            <w:tcW w:w="3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rPr>
                <w:szCs w:val="24"/>
              </w:rPr>
            </w:pPr>
            <w:r w:rsidRPr="0061587C">
              <w:rPr>
                <w:szCs w:val="24"/>
              </w:rPr>
              <w:t>Учебные предметы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Количество часов по классам в неделю</w:t>
            </w:r>
          </w:p>
        </w:tc>
      </w:tr>
      <w:tr w:rsidR="00FF6E36" w:rsidRPr="0061587C" w:rsidTr="00DA7A2F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36" w:rsidRPr="0061587C" w:rsidRDefault="00FF6E36" w:rsidP="00DA7A2F">
            <w:pPr>
              <w:rPr>
                <w:szCs w:val="24"/>
              </w:rPr>
            </w:pPr>
          </w:p>
        </w:tc>
        <w:tc>
          <w:tcPr>
            <w:tcW w:w="3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36" w:rsidRPr="0061587C" w:rsidRDefault="00FF6E36" w:rsidP="00DA7A2F">
            <w:pPr>
              <w:rPr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6+7 класс</w:t>
            </w:r>
          </w:p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</w:p>
        </w:tc>
      </w:tr>
      <w:tr w:rsidR="00FF6E36" w:rsidRPr="0061587C" w:rsidTr="00DA7A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Обязательная часть</w:t>
            </w:r>
          </w:p>
        </w:tc>
      </w:tr>
      <w:tr w:rsidR="00FF6E36" w:rsidRPr="0061587C" w:rsidTr="00DA7A2F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Язык и речевая практика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Русский язык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</w:tc>
      </w:tr>
      <w:tr w:rsidR="00FF6E36" w:rsidRPr="0061587C" w:rsidTr="00DA7A2F"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Чтение (литературное чтение)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</w:tc>
      </w:tr>
      <w:tr w:rsidR="00FF6E36" w:rsidRPr="0061587C" w:rsidTr="00DA7A2F">
        <w:trPr>
          <w:trHeight w:val="38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Математика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Математика</w:t>
            </w:r>
          </w:p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spacing w:after="200"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</w:tc>
      </w:tr>
      <w:tr w:rsidR="00FF6E36" w:rsidRPr="0061587C" w:rsidTr="00DA7A2F">
        <w:trPr>
          <w:trHeight w:val="67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Естествознание </w:t>
            </w:r>
          </w:p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Биология</w:t>
            </w:r>
          </w:p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География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FF6E36" w:rsidRPr="0061587C" w:rsidTr="00DA7A2F"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Человек и общество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История Отечества</w:t>
            </w:r>
          </w:p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Основы социальной жизни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FF6E36" w:rsidRPr="0061587C" w:rsidTr="00DA7A2F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Физическая культура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Адаптивная физкультура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FF6E36" w:rsidRPr="0061587C" w:rsidTr="00DA7A2F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Технология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Профильный труд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7</w:t>
            </w:r>
          </w:p>
        </w:tc>
      </w:tr>
      <w:tr w:rsidR="00FF6E36" w:rsidRPr="0061587C" w:rsidTr="00DA7A2F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Итого: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30</w:t>
            </w:r>
          </w:p>
        </w:tc>
      </w:tr>
      <w:tr w:rsidR="00FF6E36" w:rsidRPr="0061587C" w:rsidTr="00DA7A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F6E36" w:rsidRPr="0061587C" w:rsidTr="00DA7A2F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Учебные занятия для изучения отдельных учебных предметов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>ОБЖ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FF6E36" w:rsidRPr="0061587C" w:rsidTr="00DA7A2F"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Информатика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FF6E36" w:rsidRPr="0061587C" w:rsidTr="00DA7A2F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Итого: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2</w:t>
            </w:r>
          </w:p>
        </w:tc>
      </w:tr>
      <w:tr w:rsidR="00FF6E36" w:rsidRPr="0061587C" w:rsidTr="00DA7A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</w:p>
        </w:tc>
      </w:tr>
      <w:tr w:rsidR="00FF6E36" w:rsidRPr="0061587C" w:rsidTr="00DA7A2F"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Максимально допустимая недельная нагрузка</w:t>
            </w:r>
          </w:p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szCs w:val="24"/>
              </w:rPr>
            </w:pPr>
            <w:proofErr w:type="gramStart"/>
            <w:r w:rsidRPr="0061587C">
              <w:rPr>
                <w:szCs w:val="24"/>
              </w:rPr>
              <w:t>( при</w:t>
            </w:r>
            <w:proofErr w:type="gramEnd"/>
            <w:r w:rsidRPr="0061587C">
              <w:rPr>
                <w:szCs w:val="24"/>
              </w:rPr>
              <w:t xml:space="preserve"> 5-дневной учебной неделе)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 w:rsidRPr="0061587C">
              <w:rPr>
                <w:b/>
                <w:szCs w:val="24"/>
              </w:rPr>
              <w:t>32</w:t>
            </w:r>
          </w:p>
        </w:tc>
      </w:tr>
      <w:tr w:rsidR="00FF6E36" w:rsidRPr="0061587C" w:rsidTr="00DA7A2F"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 xml:space="preserve">Коррекционно-развивающая </w:t>
            </w:r>
            <w:proofErr w:type="gramStart"/>
            <w:r w:rsidRPr="0061587C">
              <w:rPr>
                <w:b/>
                <w:szCs w:val="24"/>
              </w:rPr>
              <w:t>область</w:t>
            </w:r>
            <w:r w:rsidRPr="0061587C">
              <w:rPr>
                <w:szCs w:val="24"/>
              </w:rPr>
              <w:t>(</w:t>
            </w:r>
            <w:proofErr w:type="gramEnd"/>
            <w:r w:rsidRPr="0061587C">
              <w:rPr>
                <w:szCs w:val="24"/>
              </w:rPr>
              <w:t>коррекционные занятия</w:t>
            </w:r>
            <w:r w:rsidRPr="0061587C">
              <w:rPr>
                <w:b/>
                <w:szCs w:val="24"/>
              </w:rPr>
              <w:t>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2</w:t>
            </w:r>
          </w:p>
        </w:tc>
      </w:tr>
      <w:tr w:rsidR="00FF6E36" w:rsidRPr="0061587C" w:rsidTr="00DA7A2F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Итого: обязательная нагрузка учащегося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34</w:t>
            </w:r>
          </w:p>
        </w:tc>
      </w:tr>
      <w:tr w:rsidR="00FF6E36" w:rsidRPr="0061587C" w:rsidTr="00DA7A2F">
        <w:trPr>
          <w:trHeight w:val="167"/>
        </w:trPr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Итого к финансированию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36" w:rsidRPr="0061587C" w:rsidRDefault="00FF6E36" w:rsidP="00DA7A2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61587C">
              <w:rPr>
                <w:b/>
                <w:szCs w:val="24"/>
              </w:rPr>
              <w:t>34</w:t>
            </w:r>
          </w:p>
        </w:tc>
      </w:tr>
    </w:tbl>
    <w:p w:rsidR="00FF6E36" w:rsidRPr="0061587C" w:rsidRDefault="00FF6E36" w:rsidP="00FF6E36">
      <w:pPr>
        <w:jc w:val="center"/>
        <w:rPr>
          <w:rFonts w:cs="Arial"/>
          <w:b/>
          <w:szCs w:val="24"/>
        </w:rPr>
      </w:pPr>
      <w:r w:rsidRPr="0061587C">
        <w:rPr>
          <w:rFonts w:cs="Arial"/>
          <w:b/>
          <w:szCs w:val="24"/>
        </w:rPr>
        <w:t xml:space="preserve">                                                           </w:t>
      </w:r>
    </w:p>
    <w:p w:rsidR="00A12D78" w:rsidRDefault="00A12D78"/>
    <w:sectPr w:rsidR="00A1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36"/>
    <w:rsid w:val="00A12D78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11F3"/>
  <w15:chartTrackingRefBased/>
  <w15:docId w15:val="{186FDFFE-AAC8-441E-98CC-6A996EE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E36"/>
    <w:pPr>
      <w:spacing w:after="14" w:line="268" w:lineRule="auto"/>
      <w:ind w:right="6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rsid w:val="00FF6E36"/>
    <w:pPr>
      <w:widowControl w:val="0"/>
      <w:shd w:val="clear" w:color="auto" w:fill="FFFFFF"/>
      <w:spacing w:after="1740" w:line="259" w:lineRule="exact"/>
      <w:ind w:right="0" w:hanging="520"/>
      <w:jc w:val="righ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2023-01-26T11:58:00Z</dcterms:created>
  <dcterms:modified xsi:type="dcterms:W3CDTF">2023-01-26T11:59:00Z</dcterms:modified>
</cp:coreProperties>
</file>