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9EBA9" w14:textId="77777777" w:rsidR="004255AC" w:rsidRPr="004255AC" w:rsidRDefault="004255AC" w:rsidP="004255AC">
      <w:pPr>
        <w:spacing w:after="75" w:line="390" w:lineRule="atLeast"/>
        <w:outlineLvl w:val="0"/>
        <w:rPr>
          <w:rFonts w:ascii="Times New Roman" w:eastAsia="Times New Roman" w:hAnsi="Times New Roman" w:cs="Times New Roman"/>
          <w:color w:val="336699"/>
          <w:kern w:val="36"/>
          <w:sz w:val="24"/>
          <w:szCs w:val="24"/>
          <w:lang w:eastAsia="ru-RU"/>
        </w:rPr>
      </w:pPr>
      <w:r w:rsidRPr="004255AC">
        <w:rPr>
          <w:rFonts w:ascii="Times New Roman" w:eastAsia="Times New Roman" w:hAnsi="Times New Roman" w:cs="Times New Roman"/>
          <w:color w:val="336699"/>
          <w:kern w:val="36"/>
          <w:sz w:val="24"/>
          <w:szCs w:val="24"/>
          <w:lang w:eastAsia="ru-RU"/>
        </w:rPr>
        <w:t>Правила поведения на водоемах весной</w:t>
      </w:r>
    </w:p>
    <w:p w14:paraId="376E7C00" w14:textId="77777777" w:rsidR="006B2418" w:rsidRDefault="004255AC" w:rsidP="006B24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4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6062940" wp14:editId="056932A7">
            <wp:extent cx="4762500" cy="3590925"/>
            <wp:effectExtent l="0" t="0" r="0" b="9525"/>
            <wp:docPr id="3" name="Рисунок 3" descr="http://kladraz.ru/upload/blogs/2116_4c8b13923885ac9103a42e0270df2b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upload/blogs/2116_4c8b13923885ac9103a42e0270df2bf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321E8" w14:textId="61E98032" w:rsidR="00D5034D" w:rsidRDefault="00D5034D" w:rsidP="006B24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последнее время участились случаи гибели людей на водных объектах. В основном все они происходят из-за беспечности граждан, игнорировании ими правил поведения и безопасности на водных объектах.</w:t>
      </w:r>
    </w:p>
    <w:p w14:paraId="40136DAF" w14:textId="747E2C37" w:rsidR="006B2418" w:rsidRDefault="00AF6046" w:rsidP="006B24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B24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Государственные инспектор</w:t>
      </w:r>
      <w:r w:rsidR="006B2418" w:rsidRPr="006B24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 по маломерным судам</w:t>
      </w:r>
      <w:r w:rsidRPr="006B24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инспекторского участка</w:t>
      </w:r>
      <w:r w:rsidR="006B2418" w:rsidRPr="006B24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2 Центра</w:t>
      </w:r>
      <w:r w:rsidRPr="006B24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ГИМС </w:t>
      </w:r>
      <w:r w:rsidR="006B2418" w:rsidRPr="006B24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Главного управления МЧС России </w:t>
      </w:r>
      <w:r w:rsidRPr="006B24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Забайкальскому краю напоминают, что </w:t>
      </w:r>
      <w:r w:rsidRPr="006B24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="004255AC" w:rsidRPr="006B24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</w:t>
      </w:r>
      <w:r w:rsidR="006B24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так как</w:t>
      </w:r>
      <w:r w:rsidR="004255AC" w:rsidRPr="006B24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любой момент</w:t>
      </w:r>
      <w:r w:rsidR="006B24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он</w:t>
      </w:r>
      <w:r w:rsidR="004255AC" w:rsidRPr="006B24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может рассыпаться с шипением под ногами и сомкнуться над головой. Опасны в это время канавы, лунки, ведь в них могут быть ловушки - ямы, колодцы.</w:t>
      </w:r>
    </w:p>
    <w:p w14:paraId="770424EA" w14:textId="77777777" w:rsidR="006B2418" w:rsidRDefault="004255AC" w:rsidP="006B24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B24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 большую опасность весенний паводок представляет для детей.</w:t>
      </w:r>
      <w:r w:rsidRPr="006B24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Оставаясь без присмотра родителей и старших, не зная мер безопасности, т.к. чувство опасности у ребенка слабее любопытства, играют они на обрывистом берегу, а иногда катаются на льдинах водоема.</w:t>
      </w:r>
      <w:r w:rsidR="006B24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B24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Кое-кто из подростков умудряются ловить рыбу, находясь на непрочном льду. Такая беспечность порой кончается трагически. В этот период ребятам не следует ходить на водоемы. Особенно опасны для жизни глубокие ямы и промоины, которые не всегда огорожены и обозначены предупредительными знаками. Поэтому в этот период следует помнить: </w:t>
      </w:r>
    </w:p>
    <w:p w14:paraId="4838F44E" w14:textId="4F940D1C" w:rsidR="006B2418" w:rsidRDefault="004255AC" w:rsidP="006B24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B24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весеннем льду легко провалиться;</w:t>
      </w:r>
    </w:p>
    <w:p w14:paraId="465DD65C" w14:textId="747ECE84" w:rsidR="006B2418" w:rsidRDefault="004255AC" w:rsidP="006B24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B24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перед выходом на лед проверить его прочность - достаточно легкого удара, чтобы убедиться в этом;</w:t>
      </w:r>
    </w:p>
    <w:p w14:paraId="0F341836" w14:textId="1B2EB7D5" w:rsidR="006B2418" w:rsidRDefault="004255AC" w:rsidP="006B24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B24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быстрее всего процесс распада льда происходит у берегов;</w:t>
      </w:r>
    </w:p>
    <w:p w14:paraId="60111940" w14:textId="7A4339D6" w:rsidR="004255AC" w:rsidRPr="006B2418" w:rsidRDefault="004255AC" w:rsidP="006B24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4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весенний лед, покрытый снегом, быстро превращается в рыхлую массу. </w:t>
      </w:r>
    </w:p>
    <w:p w14:paraId="0B0286B1" w14:textId="77777777" w:rsidR="004255AC" w:rsidRPr="006B2418" w:rsidRDefault="004255AC" w:rsidP="006B2418">
      <w:pPr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  <w:r w:rsidRPr="006B2418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>ЗАПРЕЩАЕТСЯ:</w:t>
      </w:r>
    </w:p>
    <w:p w14:paraId="0560375A" w14:textId="77777777" w:rsidR="006B2418" w:rsidRDefault="004255AC" w:rsidP="006B24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Выходить в весенний период на отдаленные водоемы;</w:t>
      </w:r>
    </w:p>
    <w:p w14:paraId="0833207F" w14:textId="074BA7FC" w:rsidR="006B2418" w:rsidRDefault="004255AC" w:rsidP="006B24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Переправляться через реку в период ледохода;</w:t>
      </w:r>
    </w:p>
    <w:p w14:paraId="4D3FD17E" w14:textId="27E6500B" w:rsidR="006B2418" w:rsidRDefault="004255AC" w:rsidP="006B24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Подходить близко к реке в местах затора льда, стоять на обрывистом берегу, подвергающемуся разливу и, следовательно, обвалу;</w:t>
      </w:r>
    </w:p>
    <w:p w14:paraId="05BF16D2" w14:textId="2038F88F" w:rsidR="006B2418" w:rsidRDefault="004255AC" w:rsidP="006B24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Собираться на мостах, плотинах и запрудах;</w:t>
      </w:r>
    </w:p>
    <w:p w14:paraId="7AF5F0FD" w14:textId="3F165955" w:rsidR="004255AC" w:rsidRPr="006B2418" w:rsidRDefault="004255AC" w:rsidP="006B24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Приближаться к ледяным затор</w:t>
      </w:r>
      <w:r w:rsidR="00D5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B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 отталкивать льдины от берегов, измерять глубину реки или любого водоема, ходить по льдинам и кататься на них (нередко дети используют всевозможные плавающие средства и бесхозные лодки, чтобы покататься по первой воде).</w:t>
      </w:r>
    </w:p>
    <w:p w14:paraId="395353BF" w14:textId="77777777" w:rsidR="004255AC" w:rsidRPr="006B2418" w:rsidRDefault="004255AC" w:rsidP="006B2418">
      <w:pPr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  <w:r w:rsidRPr="006B2418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>РОДИТЕЛИ!</w:t>
      </w:r>
    </w:p>
    <w:p w14:paraId="4CC0A34C" w14:textId="1F73BCFF" w:rsidR="004255AC" w:rsidRPr="006B2418" w:rsidRDefault="004255AC" w:rsidP="006B24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допускайте детей к реке без надзора взрослых, особенно во время ледохода</w:t>
      </w:r>
      <w:r w:rsidR="006B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B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предупредите их об опасности нахождения на льду при вскрытии реки или озера. Помните, что в период паводка, даже при незначительном ледоходе, несчастные случаи чаще всего происходят с детьми. Разъясняйте правила поведения в период паводка, запрещайте им шалить у воды, пресекайте лихачество. Не разрешайте им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 Следует провести беседы «О правилах поведения на льду и на воде». Долг каждого воспитателя и родителя</w:t>
      </w:r>
      <w:r w:rsidR="006B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сделать все возможное, чтобы предостеречь детей от происшествий на воде, которые нередко кончаются трагически.</w:t>
      </w:r>
    </w:p>
    <w:p w14:paraId="25EA21EF" w14:textId="77777777" w:rsidR="004255AC" w:rsidRPr="006B2418" w:rsidRDefault="004255AC" w:rsidP="006B2418">
      <w:pPr>
        <w:spacing w:after="0" w:line="315" w:lineRule="atLeast"/>
        <w:ind w:firstLine="425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  <w:r w:rsidRPr="006B2418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>ДОШКОЛЬНИКИ!</w:t>
      </w:r>
    </w:p>
    <w:p w14:paraId="7E081A26" w14:textId="77777777" w:rsidR="006B2418" w:rsidRDefault="004255AC" w:rsidP="006B241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выходите на лед во время весеннего паводка.</w:t>
      </w:r>
    </w:p>
    <w:p w14:paraId="7AF32EA7" w14:textId="77777777" w:rsidR="006B2418" w:rsidRDefault="004255AC" w:rsidP="006B241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катайтесь на самодельных плотах, досках, бревнах и плавающих льдинах.</w:t>
      </w:r>
    </w:p>
    <w:p w14:paraId="2D235186" w14:textId="77777777" w:rsidR="006B2418" w:rsidRDefault="004255AC" w:rsidP="006B241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прыгайте с одной льдины на другую.</w:t>
      </w:r>
    </w:p>
    <w:p w14:paraId="2172C9D0" w14:textId="77777777" w:rsidR="006B2418" w:rsidRDefault="004255AC" w:rsidP="006B241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стойте на обрывистых и подмытых берегах - они могут обвалиться.</w:t>
      </w:r>
    </w:p>
    <w:p w14:paraId="088B2236" w14:textId="77777777" w:rsidR="006B2418" w:rsidRDefault="004255AC" w:rsidP="006B241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14:paraId="37C81EE8" w14:textId="0A8D4244" w:rsidR="006B2418" w:rsidRDefault="004255AC" w:rsidP="006B241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оказались свидетелем несчастного случая на </w:t>
      </w:r>
      <w:r w:rsidR="00D5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водоеме</w:t>
      </w:r>
      <w:r w:rsidRPr="006B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не теряйтесь, не убегайте домой, а громко зовите на помощь, взрослые услышат и помогут выручить из беды.</w:t>
      </w:r>
    </w:p>
    <w:p w14:paraId="3A4AB218" w14:textId="77777777" w:rsidR="006B2418" w:rsidRDefault="004255AC" w:rsidP="006B241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подходите близко к заторам, плотам, запрудам, не устраивайте игр в этих местах.</w:t>
      </w:r>
    </w:p>
    <w:p w14:paraId="2224850C" w14:textId="763A6BE9" w:rsidR="004255AC" w:rsidRPr="006B2418" w:rsidRDefault="004255AC" w:rsidP="006B241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подходите близко к ямам, котловинам, канализационным люкам и колодцам.</w:t>
      </w:r>
    </w:p>
    <w:p w14:paraId="59469451" w14:textId="679D130A" w:rsidR="00BC72C7" w:rsidRPr="006B2418" w:rsidRDefault="00BC72C7" w:rsidP="006B2418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b/>
          <w:color w:val="FF0000"/>
          <w:sz w:val="22"/>
          <w:szCs w:val="22"/>
        </w:rPr>
      </w:pPr>
      <w:r w:rsidRPr="006B2418">
        <w:rPr>
          <w:b/>
          <w:color w:val="FF0000"/>
          <w:sz w:val="22"/>
          <w:szCs w:val="22"/>
        </w:rPr>
        <w:t>ПОМНИТЕ,</w:t>
      </w:r>
      <w:r w:rsidR="006B2418">
        <w:rPr>
          <w:b/>
          <w:color w:val="FF0000"/>
          <w:sz w:val="22"/>
          <w:szCs w:val="22"/>
        </w:rPr>
        <w:t xml:space="preserve"> </w:t>
      </w:r>
      <w:r w:rsidRPr="006B2418">
        <w:rPr>
          <w:b/>
          <w:color w:val="FF0000"/>
          <w:sz w:val="22"/>
          <w:szCs w:val="22"/>
        </w:rPr>
        <w:t>ВОДА НЕ ПРОЩАЕТ ОШИБОК!</w:t>
      </w:r>
    </w:p>
    <w:p w14:paraId="40CD10B1" w14:textId="12A9284F" w:rsidR="00784947" w:rsidRPr="006B2418" w:rsidRDefault="00BC72C7" w:rsidP="006B2418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b/>
          <w:color w:val="FF0000"/>
          <w:sz w:val="22"/>
          <w:szCs w:val="22"/>
        </w:rPr>
      </w:pPr>
      <w:r w:rsidRPr="006B2418">
        <w:rPr>
          <w:b/>
          <w:color w:val="000000"/>
          <w:sz w:val="22"/>
          <w:szCs w:val="22"/>
        </w:rPr>
        <w:t xml:space="preserve">По вопросам безопасности на воде Вы можете обратиться в инспекторский участок </w:t>
      </w:r>
      <w:r w:rsidR="006B2418" w:rsidRPr="006B2418">
        <w:rPr>
          <w:b/>
          <w:color w:val="000000"/>
          <w:sz w:val="22"/>
          <w:szCs w:val="22"/>
        </w:rPr>
        <w:t xml:space="preserve">№ 2 </w:t>
      </w:r>
      <w:r w:rsidRPr="006B2418">
        <w:rPr>
          <w:b/>
          <w:color w:val="000000"/>
          <w:sz w:val="22"/>
          <w:szCs w:val="22"/>
        </w:rPr>
        <w:t>Центр</w:t>
      </w:r>
      <w:r w:rsidR="006B2418" w:rsidRPr="006B2418">
        <w:rPr>
          <w:b/>
          <w:color w:val="000000"/>
          <w:sz w:val="22"/>
          <w:szCs w:val="22"/>
        </w:rPr>
        <w:t>а</w:t>
      </w:r>
      <w:r w:rsidRPr="006B2418">
        <w:rPr>
          <w:b/>
          <w:color w:val="000000"/>
          <w:sz w:val="22"/>
          <w:szCs w:val="22"/>
        </w:rPr>
        <w:t xml:space="preserve"> ГИМС </w:t>
      </w:r>
      <w:r w:rsidR="006B2418" w:rsidRPr="006B2418">
        <w:rPr>
          <w:b/>
          <w:color w:val="000000"/>
          <w:sz w:val="22"/>
          <w:szCs w:val="22"/>
        </w:rPr>
        <w:t xml:space="preserve">ГУ </w:t>
      </w:r>
      <w:r w:rsidRPr="006B2418">
        <w:rPr>
          <w:b/>
          <w:color w:val="000000"/>
          <w:sz w:val="22"/>
          <w:szCs w:val="22"/>
        </w:rPr>
        <w:t xml:space="preserve">МЧС России по Забайкальскому краю по адресу: 674310, Забайкальский край, п. Приаргунск, ул. </w:t>
      </w:r>
      <w:r w:rsidR="006B2418" w:rsidRPr="006B2418">
        <w:rPr>
          <w:b/>
          <w:color w:val="000000"/>
          <w:sz w:val="22"/>
          <w:szCs w:val="22"/>
        </w:rPr>
        <w:t>Губина, 2, пом. 19</w:t>
      </w:r>
      <w:r w:rsidRPr="006B2418">
        <w:rPr>
          <w:b/>
          <w:color w:val="000000"/>
          <w:sz w:val="22"/>
          <w:szCs w:val="22"/>
        </w:rPr>
        <w:t xml:space="preserve"> или по телефону: 8</w:t>
      </w:r>
      <w:r w:rsidR="006B2418" w:rsidRPr="006B2418">
        <w:rPr>
          <w:b/>
          <w:color w:val="000000"/>
          <w:sz w:val="22"/>
          <w:szCs w:val="22"/>
        </w:rPr>
        <w:t>9145006049</w:t>
      </w:r>
      <w:r w:rsidRPr="006B2418">
        <w:rPr>
          <w:b/>
          <w:color w:val="000000"/>
          <w:sz w:val="22"/>
          <w:szCs w:val="22"/>
        </w:rPr>
        <w:t>.</w:t>
      </w:r>
    </w:p>
    <w:sectPr w:rsidR="00784947" w:rsidRPr="006B2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5AC"/>
    <w:rsid w:val="004255AC"/>
    <w:rsid w:val="006B2418"/>
    <w:rsid w:val="00784947"/>
    <w:rsid w:val="00AF6046"/>
    <w:rsid w:val="00BC72C7"/>
    <w:rsid w:val="00D5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176E"/>
  <w15:chartTrackingRefBased/>
  <w15:docId w15:val="{4C127FFE-4B46-438F-8F38-C81DBC96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55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5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55A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BC7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0651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196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807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53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76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АргунскийИУ</dc:creator>
  <cp:keywords/>
  <dc:description/>
  <cp:lastModifiedBy>Федурин</cp:lastModifiedBy>
  <cp:revision>5</cp:revision>
  <cp:lastPrinted>2018-03-16T01:16:00Z</cp:lastPrinted>
  <dcterms:created xsi:type="dcterms:W3CDTF">2018-03-16T01:02:00Z</dcterms:created>
  <dcterms:modified xsi:type="dcterms:W3CDTF">2023-03-27T00:13:00Z</dcterms:modified>
</cp:coreProperties>
</file>