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90" w:rsidRPr="0035035B" w:rsidRDefault="00941A93" w:rsidP="0035035B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108E">
        <w:rPr>
          <w:rFonts w:ascii="Times New Roman" w:hAnsi="Times New Roman" w:cs="Times New Roman"/>
          <w:b/>
          <w:color w:val="00B050"/>
          <w:sz w:val="32"/>
          <w:szCs w:val="32"/>
        </w:rPr>
        <w:t>Перечень мастерских (в том числе приспособленных для инвалидов и лиц с ОВЗ):</w:t>
      </w:r>
    </w:p>
    <w:p w:rsidR="005B32C2" w:rsidRPr="00915090" w:rsidRDefault="00915090" w:rsidP="00915090">
      <w:pPr>
        <w:pStyle w:val="a4"/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1.</w:t>
      </w:r>
      <w:r w:rsidR="005B32C2" w:rsidRPr="00915090">
        <w:rPr>
          <w:rFonts w:ascii="Times New Roman" w:hAnsi="Times New Roman" w:cs="Times New Roman"/>
          <w:sz w:val="32"/>
          <w:szCs w:val="32"/>
        </w:rPr>
        <w:t>Столярная, слесарная мастерская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Настольный сверлильный станок;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Токарный станок по дереву;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Токарный станок;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Станок токарный комбинированный;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Станок заточный «Ураган»;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Машина деревообрабатывающая многофункциональная переносная «Мастер-универсал»;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Точило электрическое;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Лобзик ручной электрический;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Пила торцовочная;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15090">
        <w:rPr>
          <w:rFonts w:ascii="Times New Roman" w:hAnsi="Times New Roman" w:cs="Times New Roman"/>
          <w:sz w:val="32"/>
          <w:szCs w:val="32"/>
        </w:rPr>
        <w:t>Электрорубанок</w:t>
      </w:r>
      <w:proofErr w:type="spellEnd"/>
      <w:r w:rsidRPr="00915090">
        <w:rPr>
          <w:rFonts w:ascii="Times New Roman" w:hAnsi="Times New Roman" w:cs="Times New Roman"/>
          <w:sz w:val="32"/>
          <w:szCs w:val="32"/>
        </w:rPr>
        <w:t>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Дрель ручная электрическая;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Машина ручная электрическая сверлильная;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Угловая шлифовальная машина;</w:t>
      </w:r>
    </w:p>
    <w:p w:rsidR="00915090" w:rsidRP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Фрезер электрический;</w:t>
      </w:r>
    </w:p>
    <w:p w:rsidR="00915090" w:rsidRDefault="00915090" w:rsidP="009150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t>Прибор для выжигания.</w:t>
      </w:r>
    </w:p>
    <w:p w:rsidR="00ED1591" w:rsidRDefault="0035035B" w:rsidP="00ED1591">
      <w:pPr>
        <w:rPr>
          <w:rFonts w:ascii="Times New Roman" w:hAnsi="Times New Roman" w:cs="Times New Roman"/>
          <w:sz w:val="32"/>
          <w:szCs w:val="32"/>
        </w:rPr>
      </w:pPr>
      <w:r w:rsidRPr="00ED15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1994230" cy="4105275"/>
            <wp:effectExtent l="190500" t="190500" r="177800" b="161925"/>
            <wp:wrapNone/>
            <wp:docPr id="1" name="Рисунок 1" descr="E:\На сайт Доступная среда\01-03-2021_09-28-27\20210301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оступная среда\01-03-2021_09-28-27\20210301_11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0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91" w:rsidRPr="00ED15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113030</wp:posOffset>
            </wp:positionV>
            <wp:extent cx="3267075" cy="1744980"/>
            <wp:effectExtent l="190500" t="190500" r="180975" b="179070"/>
            <wp:wrapNone/>
            <wp:docPr id="2" name="Рисунок 2" descr="E:\На сайт Доступная среда\01-03-2021_09-28-27\20210301_1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Доступная среда\01-03-2021_09-28-27\20210301_11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90"/>
                    <a:stretch/>
                  </pic:blipFill>
                  <pic:spPr bwMode="auto">
                    <a:xfrm>
                      <a:off x="0" y="0"/>
                      <a:ext cx="3267075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ED1591" w:rsidRDefault="00E8108E" w:rsidP="00ED1591">
      <w:pPr>
        <w:rPr>
          <w:rFonts w:ascii="Times New Roman" w:hAnsi="Times New Roman" w:cs="Times New Roman"/>
          <w:sz w:val="32"/>
          <w:szCs w:val="32"/>
        </w:rPr>
      </w:pPr>
      <w:r w:rsidRPr="00E810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2139316</wp:posOffset>
            </wp:positionH>
            <wp:positionV relativeFrom="paragraph">
              <wp:posOffset>10795</wp:posOffset>
            </wp:positionV>
            <wp:extent cx="3276600" cy="1713865"/>
            <wp:effectExtent l="190500" t="190500" r="171450" b="172085"/>
            <wp:wrapNone/>
            <wp:docPr id="3" name="Рисунок 3" descr="E:\На сайт Доступная среда\01-03-2021_09-28-27\20210301_1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 Доступная среда\01-03-2021_09-28-27\20210301_11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/>
                    <a:stretch/>
                  </pic:blipFill>
                  <pic:spPr bwMode="auto">
                    <a:xfrm>
                      <a:off x="0" y="0"/>
                      <a:ext cx="3277336" cy="171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ED1591" w:rsidRDefault="00ED1591" w:rsidP="00ED1591">
      <w:pPr>
        <w:rPr>
          <w:rFonts w:ascii="Times New Roman" w:hAnsi="Times New Roman" w:cs="Times New Roman"/>
          <w:sz w:val="32"/>
          <w:szCs w:val="32"/>
        </w:rPr>
      </w:pPr>
    </w:p>
    <w:p w:rsidR="00915090" w:rsidRDefault="00915090" w:rsidP="0091509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108E" w:rsidRPr="00915090" w:rsidRDefault="00E8108E" w:rsidP="0091509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5035B" w:rsidRDefault="0035035B" w:rsidP="0091509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B32C2" w:rsidRDefault="00915090" w:rsidP="00915090">
      <w:pPr>
        <w:pStyle w:val="a4"/>
        <w:rPr>
          <w:rFonts w:ascii="Times New Roman" w:hAnsi="Times New Roman" w:cs="Times New Roman"/>
          <w:sz w:val="32"/>
          <w:szCs w:val="32"/>
        </w:rPr>
      </w:pPr>
      <w:r w:rsidRPr="00915090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="005B32C2" w:rsidRPr="00915090">
        <w:rPr>
          <w:rFonts w:ascii="Times New Roman" w:hAnsi="Times New Roman" w:cs="Times New Roman"/>
          <w:sz w:val="32"/>
          <w:szCs w:val="32"/>
        </w:rPr>
        <w:t>Кабинет швейного дела</w:t>
      </w:r>
    </w:p>
    <w:p w:rsidR="00915090" w:rsidRDefault="00915090" w:rsidP="009150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Швейные машинки;</w:t>
      </w:r>
    </w:p>
    <w:p w:rsidR="00915090" w:rsidRDefault="00915090" w:rsidP="009150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Оверлок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15090" w:rsidRDefault="00915090" w:rsidP="009150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Доски гладильные; </w:t>
      </w:r>
    </w:p>
    <w:p w:rsidR="00915090" w:rsidRDefault="00915090" w:rsidP="009150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Утюги</w:t>
      </w:r>
    </w:p>
    <w:p w:rsidR="0035035B" w:rsidRPr="00915090" w:rsidRDefault="0035035B" w:rsidP="0035035B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5035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591820</wp:posOffset>
            </wp:positionV>
            <wp:extent cx="6067425" cy="3002669"/>
            <wp:effectExtent l="152400" t="152400" r="333375" b="350520"/>
            <wp:wrapNone/>
            <wp:docPr id="4" name="Рисунок 4" descr="C:\Users\User\Desktop\20210302_11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302_110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01" cy="3008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35B" w:rsidRPr="00915090" w:rsidSect="00F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4E4"/>
    <w:multiLevelType w:val="hybridMultilevel"/>
    <w:tmpl w:val="B35AFD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B4336"/>
    <w:multiLevelType w:val="hybridMultilevel"/>
    <w:tmpl w:val="4F944E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843E9"/>
    <w:multiLevelType w:val="hybridMultilevel"/>
    <w:tmpl w:val="24B0C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C2"/>
    <w:rsid w:val="002C7B8C"/>
    <w:rsid w:val="0035035B"/>
    <w:rsid w:val="005B32C2"/>
    <w:rsid w:val="00637E48"/>
    <w:rsid w:val="006B6917"/>
    <w:rsid w:val="00915090"/>
    <w:rsid w:val="00941A93"/>
    <w:rsid w:val="00A34767"/>
    <w:rsid w:val="00BA5DF6"/>
    <w:rsid w:val="00DF25BB"/>
    <w:rsid w:val="00DF4F40"/>
    <w:rsid w:val="00E8108E"/>
    <w:rsid w:val="00ED1591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A57B-1998-41B7-81DA-B79AEE88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2021-02-20T14:55:00Z</dcterms:created>
  <dcterms:modified xsi:type="dcterms:W3CDTF">2021-03-02T05:03:00Z</dcterms:modified>
</cp:coreProperties>
</file>