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79" w:rsidRPr="00CD5831" w:rsidRDefault="00AD425C" w:rsidP="00AD425C">
      <w:pPr>
        <w:spacing w:before="180" w:after="180" w:line="240" w:lineRule="auto"/>
        <w:ind w:firstLine="540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                        </w:t>
      </w:r>
      <w:r w:rsidR="00817ED7" w:rsidRPr="00CD5831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Условия питания </w:t>
      </w:r>
    </w:p>
    <w:p w:rsidR="00154A79" w:rsidRPr="00154A79" w:rsidRDefault="00154A79" w:rsidP="00520995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 вошел в число субъектов – получателей субсидии из федерального бюджета на организацию здорового горячего</w:t>
      </w:r>
      <w:r w:rsidR="0052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обучающихся начального общего образования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 муниципальных образовательных организациях.</w:t>
      </w:r>
    </w:p>
    <w:p w:rsidR="00154A79" w:rsidRPr="00154A79" w:rsidRDefault="00B744D8" w:rsidP="00154A79">
      <w:pPr>
        <w:spacing w:before="180" w:after="1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«Средняя общеобразовательная школа № 2» пгт Забайкальск с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федеральной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направлены 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здорового горячего питания всех обучающихся 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 1 сентября 2020 года.</w:t>
      </w:r>
    </w:p>
    <w:p w:rsidR="00154A79" w:rsidRPr="00154A79" w:rsidRDefault="00520995" w:rsidP="0052099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proofErr w:type="gramEnd"/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горячим питанием в виде завтрака.  Меню разрабатывается на период не менее двух учебных недель,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калорийности, белков, жиров, углеводов, витаминов и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кроэлементов, необходимых для 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 роста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54A79"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A79" w:rsidRPr="00154A79" w:rsidRDefault="00154A79" w:rsidP="00154A79">
      <w:pPr>
        <w:spacing w:before="180" w:after="18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за организацию и качество горячего питания обучающихся является </w:t>
      </w:r>
      <w:r w:rsidR="00B74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2 пгт Забайкальск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A79" w:rsidRPr="00154A79" w:rsidRDefault="00154A79" w:rsidP="00154A79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мероприятия по обновлению инфраструктуры и оборудования школьных пищеблоков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B744D8" w:rsidRPr="00B744D8" w:rsidRDefault="00817ED7" w:rsidP="00B744D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744D8">
        <w:rPr>
          <w:rFonts w:ascii="Times New Roman" w:hAnsi="Times New Roman" w:cs="Times New Roman"/>
          <w:sz w:val="28"/>
          <w:szCs w:val="28"/>
        </w:rPr>
        <w:t>В столовой питается</w:t>
      </w:r>
      <w:r w:rsidR="00B744D8" w:rsidRPr="00B744D8">
        <w:rPr>
          <w:rFonts w:ascii="Times New Roman" w:hAnsi="Times New Roman" w:cs="Times New Roman"/>
          <w:sz w:val="28"/>
          <w:szCs w:val="28"/>
        </w:rPr>
        <w:t>:</w:t>
      </w:r>
    </w:p>
    <w:p w:rsidR="00B744D8" w:rsidRPr="00B744D8" w:rsidRDefault="00817ED7" w:rsidP="00B744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D8">
        <w:rPr>
          <w:rFonts w:ascii="Times New Roman" w:hAnsi="Times New Roman" w:cs="Times New Roman"/>
          <w:sz w:val="28"/>
          <w:szCs w:val="28"/>
        </w:rPr>
        <w:t>246</w:t>
      </w:r>
      <w:r w:rsidR="00B744D8" w:rsidRPr="00B744D8">
        <w:rPr>
          <w:rFonts w:ascii="Times New Roman" w:hAnsi="Times New Roman" w:cs="Times New Roman"/>
          <w:sz w:val="28"/>
          <w:szCs w:val="28"/>
        </w:rPr>
        <w:t xml:space="preserve"> </w:t>
      </w:r>
      <w:r w:rsidRPr="00B744D8">
        <w:rPr>
          <w:rFonts w:ascii="Times New Roman" w:hAnsi="Times New Roman" w:cs="Times New Roman"/>
          <w:sz w:val="28"/>
          <w:szCs w:val="28"/>
        </w:rPr>
        <w:t>учащихся начальной школы</w:t>
      </w:r>
      <w:r w:rsidR="00E903D6">
        <w:rPr>
          <w:rFonts w:ascii="Times New Roman" w:hAnsi="Times New Roman" w:cs="Times New Roman"/>
          <w:sz w:val="28"/>
          <w:szCs w:val="28"/>
        </w:rPr>
        <w:t>,</w:t>
      </w:r>
      <w:r w:rsidR="00B744D8" w:rsidRPr="00B744D8">
        <w:rPr>
          <w:rFonts w:ascii="Times New Roman" w:hAnsi="Times New Roman" w:cs="Times New Roman"/>
          <w:sz w:val="28"/>
          <w:szCs w:val="28"/>
        </w:rPr>
        <w:t xml:space="preserve"> из них 10 учащихся с ОВЗ</w:t>
      </w:r>
      <w:r w:rsidRPr="00B74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7ED7" w:rsidRDefault="00B744D8" w:rsidP="00B744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4D8">
        <w:rPr>
          <w:rFonts w:ascii="Times New Roman" w:hAnsi="Times New Roman" w:cs="Times New Roman"/>
          <w:sz w:val="28"/>
          <w:szCs w:val="28"/>
        </w:rPr>
        <w:t>58 учащихся</w:t>
      </w:r>
      <w:r w:rsidR="00817ED7" w:rsidRPr="00B744D8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B744D8">
        <w:rPr>
          <w:rFonts w:ascii="Times New Roman" w:hAnsi="Times New Roman" w:cs="Times New Roman"/>
          <w:sz w:val="28"/>
          <w:szCs w:val="28"/>
        </w:rPr>
        <w:t xml:space="preserve"> и старшей школы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44D8">
        <w:rPr>
          <w:rFonts w:ascii="Times New Roman" w:hAnsi="Times New Roman" w:cs="Times New Roman"/>
          <w:sz w:val="28"/>
          <w:szCs w:val="28"/>
        </w:rPr>
        <w:t xml:space="preserve"> льготной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744D8">
        <w:rPr>
          <w:rFonts w:ascii="Times New Roman" w:hAnsi="Times New Roman" w:cs="Times New Roman"/>
          <w:sz w:val="28"/>
          <w:szCs w:val="28"/>
        </w:rPr>
        <w:t xml:space="preserve"> и 54 учащихся с ОВЗ.</w:t>
      </w:r>
    </w:p>
    <w:p w:rsidR="00BB3834" w:rsidRPr="00520995" w:rsidRDefault="00BB3834" w:rsidP="00520995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B383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273685</wp:posOffset>
            </wp:positionV>
            <wp:extent cx="5140296" cy="3855085"/>
            <wp:effectExtent l="0" t="0" r="0" b="0"/>
            <wp:wrapNone/>
            <wp:docPr id="2" name="Рисунок 2" descr="C:\Users\User\Desktop\04-03-2021_14-31-50\IMG-40e4ab78b48e4e7c6ae11df7b466a8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4-03-2021_14-31-50\IMG-40e4ab78b48e4e7c6ae11df7b466a8c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296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995" w:rsidRPr="00520995">
        <w:rPr>
          <w:rFonts w:ascii="Times New Roman" w:hAnsi="Times New Roman" w:cs="Times New Roman"/>
          <w:sz w:val="28"/>
          <w:szCs w:val="28"/>
        </w:rPr>
        <w:t>Итого 358 учащихся школы обеспечены бесплатным горячим питанием</w:t>
      </w:r>
      <w:r w:rsidR="00520995">
        <w:rPr>
          <w:rFonts w:ascii="Times New Roman" w:hAnsi="Times New Roman" w:cs="Times New Roman"/>
          <w:sz w:val="28"/>
          <w:szCs w:val="28"/>
        </w:rPr>
        <w:t>.</w:t>
      </w:r>
    </w:p>
    <w:p w:rsidR="00817ED7" w:rsidRPr="00817ED7" w:rsidRDefault="00817ED7" w:rsidP="00817E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17ED7" w:rsidRPr="00817ED7" w:rsidSect="00FE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4AA9"/>
    <w:multiLevelType w:val="hybridMultilevel"/>
    <w:tmpl w:val="FA2057F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79"/>
    <w:rsid w:val="00021556"/>
    <w:rsid w:val="00154A79"/>
    <w:rsid w:val="003C78C7"/>
    <w:rsid w:val="00413E3E"/>
    <w:rsid w:val="00520995"/>
    <w:rsid w:val="00637E48"/>
    <w:rsid w:val="007F49BA"/>
    <w:rsid w:val="00817ED7"/>
    <w:rsid w:val="00AD425C"/>
    <w:rsid w:val="00B744D8"/>
    <w:rsid w:val="00BB3834"/>
    <w:rsid w:val="00CD5831"/>
    <w:rsid w:val="00DF25BB"/>
    <w:rsid w:val="00DF4F40"/>
    <w:rsid w:val="00E903D6"/>
    <w:rsid w:val="00FB6174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5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13</cp:revision>
  <dcterms:created xsi:type="dcterms:W3CDTF">2021-02-20T15:51:00Z</dcterms:created>
  <dcterms:modified xsi:type="dcterms:W3CDTF">2021-03-13T07:57:00Z</dcterms:modified>
</cp:coreProperties>
</file>