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200" w:type="dxa"/>
        <w:tblCellSpacing w:w="15" w:type="dxa"/>
        <w:shd w:val="clear" w:color="auto" w:fill="FFFFFF"/>
        <w:tblCellMar>
          <w:left w:w="0" w:type="dxa"/>
          <w:right w:w="0" w:type="dxa"/>
        </w:tblCellMar>
        <w:tblLook w:val="04A0"/>
      </w:tblPr>
      <w:tblGrid>
        <w:gridCol w:w="14655"/>
        <w:gridCol w:w="4545"/>
      </w:tblGrid>
      <w:tr w:rsidR="00F35629" w:rsidRPr="00F35629" w:rsidTr="00F35629">
        <w:trPr>
          <w:tblCellSpacing w:w="15" w:type="dxa"/>
        </w:trPr>
        <w:tc>
          <w:tcPr>
            <w:tcW w:w="0" w:type="auto"/>
            <w:tcBorders>
              <w:top w:val="nil"/>
              <w:left w:val="nil"/>
              <w:bottom w:val="nil"/>
              <w:right w:val="nil"/>
            </w:tcBorders>
            <w:shd w:val="clear" w:color="auto" w:fill="FFFFFF"/>
            <w:tcMar>
              <w:top w:w="0" w:type="dxa"/>
              <w:left w:w="240" w:type="dxa"/>
              <w:bottom w:w="0" w:type="dxa"/>
              <w:right w:w="240" w:type="dxa"/>
            </w:tcMar>
            <w:hideMark/>
          </w:tcPr>
          <w:p w:rsidR="00C443C2" w:rsidRDefault="00C443C2" w:rsidP="00C443C2">
            <w:pPr>
              <w:tabs>
                <w:tab w:val="left" w:pos="11055"/>
                <w:tab w:val="right" w:pos="14130"/>
              </w:tabs>
              <w:spacing w:after="0" w:line="240" w:lineRule="auto"/>
              <w:ind w:firstLine="48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CB169D">
              <w:rPr>
                <w:rFonts w:ascii="Times New Roman" w:eastAsia="Times New Roman" w:hAnsi="Times New Roman" w:cs="Times New Roman"/>
                <w:color w:val="000000"/>
                <w:sz w:val="24"/>
                <w:szCs w:val="24"/>
                <w:lang w:eastAsia="ru-RU"/>
              </w:rPr>
              <w:t xml:space="preserve">«Утверждаю» </w:t>
            </w:r>
          </w:p>
          <w:p w:rsidR="00CB169D" w:rsidRDefault="00CB169D" w:rsidP="00F35629">
            <w:pPr>
              <w:spacing w:after="0" w:line="240" w:lineRule="auto"/>
              <w:ind w:firstLine="480"/>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школы</w:t>
            </w:r>
            <w:r w:rsidR="00C443C2">
              <w:rPr>
                <w:rFonts w:ascii="Times New Roman" w:eastAsia="Times New Roman" w:hAnsi="Times New Roman" w:cs="Times New Roman"/>
                <w:color w:val="000000"/>
                <w:sz w:val="24"/>
                <w:szCs w:val="24"/>
                <w:lang w:eastAsia="ru-RU"/>
              </w:rPr>
              <w:t xml:space="preserve"> _________________ </w:t>
            </w:r>
            <w:proofErr w:type="spellStart"/>
            <w:r>
              <w:rPr>
                <w:rFonts w:ascii="Times New Roman" w:eastAsia="Times New Roman" w:hAnsi="Times New Roman" w:cs="Times New Roman"/>
                <w:color w:val="000000"/>
                <w:sz w:val="24"/>
                <w:szCs w:val="24"/>
                <w:lang w:eastAsia="ru-RU"/>
              </w:rPr>
              <w:t>Дондокова</w:t>
            </w:r>
            <w:proofErr w:type="spellEnd"/>
            <w:r>
              <w:rPr>
                <w:rFonts w:ascii="Times New Roman" w:eastAsia="Times New Roman" w:hAnsi="Times New Roman" w:cs="Times New Roman"/>
                <w:color w:val="000000"/>
                <w:sz w:val="24"/>
                <w:szCs w:val="24"/>
                <w:lang w:eastAsia="ru-RU"/>
              </w:rPr>
              <w:t xml:space="preserve"> Н.В.</w:t>
            </w:r>
            <w:r w:rsidR="00F35629" w:rsidRPr="00F35629">
              <w:rPr>
                <w:rFonts w:ascii="Times New Roman" w:eastAsia="Times New Roman" w:hAnsi="Times New Roman" w:cs="Times New Roman"/>
                <w:color w:val="000000"/>
                <w:sz w:val="24"/>
                <w:szCs w:val="24"/>
                <w:lang w:eastAsia="ru-RU"/>
              </w:rPr>
              <w:br/>
            </w:r>
          </w:p>
          <w:p w:rsidR="00F35629" w:rsidRPr="00F35629" w:rsidRDefault="00842C64" w:rsidP="00F35629">
            <w:pPr>
              <w:spacing w:after="0" w:line="240" w:lineRule="auto"/>
              <w:ind w:firstLine="480"/>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17 января</w:t>
            </w:r>
            <w:r w:rsidR="00C443C2">
              <w:rPr>
                <w:rFonts w:ascii="Times New Roman" w:eastAsia="Times New Roman" w:hAnsi="Times New Roman" w:cs="Times New Roman"/>
                <w:color w:val="000000"/>
                <w:sz w:val="24"/>
                <w:szCs w:val="24"/>
                <w:lang w:eastAsia="ru-RU"/>
              </w:rPr>
              <w:t xml:space="preserve"> 2018 года</w:t>
            </w:r>
            <w:r>
              <w:rPr>
                <w:rFonts w:ascii="Times New Roman" w:eastAsia="Times New Roman" w:hAnsi="Times New Roman" w:cs="Times New Roman"/>
                <w:color w:val="000000"/>
                <w:sz w:val="24"/>
                <w:szCs w:val="24"/>
                <w:lang w:eastAsia="ru-RU"/>
              </w:rPr>
              <w:t xml:space="preserve"> № 2</w:t>
            </w:r>
          </w:p>
          <w:p w:rsidR="00F35629" w:rsidRPr="00573B6C" w:rsidRDefault="00F35629" w:rsidP="00F35629">
            <w:pPr>
              <w:spacing w:after="0" w:line="240" w:lineRule="auto"/>
              <w:ind w:left="300"/>
              <w:jc w:val="center"/>
              <w:textAlignment w:val="baseline"/>
              <w:outlineLvl w:val="1"/>
              <w:rPr>
                <w:rFonts w:ascii="Trebuchet MS" w:eastAsia="Times New Roman" w:hAnsi="Trebuchet MS" w:cs="Arial"/>
                <w:b/>
                <w:bCs/>
                <w:color w:val="000000"/>
                <w:sz w:val="28"/>
                <w:szCs w:val="28"/>
                <w:lang w:eastAsia="ru-RU"/>
              </w:rPr>
            </w:pPr>
            <w:r w:rsidRPr="00573B6C">
              <w:rPr>
                <w:rFonts w:ascii="inherit" w:eastAsia="Times New Roman" w:hAnsi="inherit" w:cs="Arial"/>
                <w:b/>
                <w:bCs/>
                <w:color w:val="000000"/>
                <w:sz w:val="28"/>
                <w:szCs w:val="28"/>
                <w:bdr w:val="none" w:sz="0" w:space="0" w:color="auto" w:frame="1"/>
                <w:lang w:eastAsia="ru-RU"/>
              </w:rPr>
              <w:t>ПОЛОЖЕНИЕ</w:t>
            </w:r>
            <w:r w:rsidRPr="00573B6C">
              <w:rPr>
                <w:rFonts w:ascii="inherit" w:eastAsia="Times New Roman" w:hAnsi="inherit" w:cs="Arial"/>
                <w:b/>
                <w:bCs/>
                <w:color w:val="000000"/>
                <w:sz w:val="28"/>
                <w:szCs w:val="28"/>
                <w:bdr w:val="none" w:sz="0" w:space="0" w:color="auto" w:frame="1"/>
                <w:lang w:eastAsia="ru-RU"/>
              </w:rPr>
              <w:br/>
              <w:t xml:space="preserve">О ПОРЯДКЕ ОБУЧЕНИЯ </w:t>
            </w:r>
            <w:r w:rsidR="00573B6C" w:rsidRPr="00573B6C">
              <w:rPr>
                <w:rFonts w:eastAsia="Times New Roman" w:cs="Arial"/>
                <w:b/>
                <w:bCs/>
                <w:color w:val="000000"/>
                <w:sz w:val="28"/>
                <w:szCs w:val="28"/>
                <w:bdr w:val="none" w:sz="0" w:space="0" w:color="auto" w:frame="1"/>
                <w:lang w:eastAsia="ru-RU"/>
              </w:rPr>
              <w:t xml:space="preserve">УЧАЩИХСЯ МОУ СОШ №2 </w:t>
            </w:r>
            <w:proofErr w:type="spellStart"/>
            <w:r w:rsidR="00573B6C" w:rsidRPr="00573B6C">
              <w:rPr>
                <w:rFonts w:eastAsia="Times New Roman" w:cs="Arial"/>
                <w:b/>
                <w:bCs/>
                <w:color w:val="000000"/>
                <w:sz w:val="28"/>
                <w:szCs w:val="28"/>
                <w:bdr w:val="none" w:sz="0" w:space="0" w:color="auto" w:frame="1"/>
                <w:lang w:eastAsia="ru-RU"/>
              </w:rPr>
              <w:t>пгт</w:t>
            </w:r>
            <w:proofErr w:type="spellEnd"/>
            <w:r w:rsidR="00573B6C" w:rsidRPr="00573B6C">
              <w:rPr>
                <w:rFonts w:eastAsia="Times New Roman" w:cs="Arial"/>
                <w:b/>
                <w:bCs/>
                <w:color w:val="000000"/>
                <w:sz w:val="28"/>
                <w:szCs w:val="28"/>
                <w:bdr w:val="none" w:sz="0" w:space="0" w:color="auto" w:frame="1"/>
                <w:lang w:eastAsia="ru-RU"/>
              </w:rPr>
              <w:t xml:space="preserve"> Забайкальск </w:t>
            </w:r>
            <w:r w:rsidRPr="00573B6C">
              <w:rPr>
                <w:rFonts w:ascii="inherit" w:eastAsia="Times New Roman" w:hAnsi="inherit" w:cs="Arial"/>
                <w:b/>
                <w:bCs/>
                <w:color w:val="000000"/>
                <w:sz w:val="28"/>
                <w:szCs w:val="28"/>
                <w:bdr w:val="none" w:sz="0" w:space="0" w:color="auto" w:frame="1"/>
                <w:lang w:eastAsia="ru-RU"/>
              </w:rPr>
              <w:t>ПО ИНДИВИДУАЛЬНОМУ УЧЕБНОМУ ПЛАНУ</w:t>
            </w:r>
          </w:p>
          <w:p w:rsidR="00F35629" w:rsidRPr="00F35629" w:rsidRDefault="00F35629" w:rsidP="00F35629">
            <w:pPr>
              <w:spacing w:after="0" w:line="240" w:lineRule="auto"/>
              <w:ind w:firstLine="300"/>
              <w:textAlignment w:val="baseline"/>
              <w:outlineLvl w:val="4"/>
              <w:rPr>
                <w:rFonts w:ascii="Trebuchet MS" w:eastAsia="Times New Roman" w:hAnsi="Trebuchet MS" w:cs="Arial"/>
                <w:b/>
                <w:bCs/>
                <w:color w:val="000000"/>
                <w:sz w:val="28"/>
                <w:szCs w:val="28"/>
                <w:lang w:eastAsia="ru-RU"/>
              </w:rPr>
            </w:pPr>
            <w:r w:rsidRPr="00F35629">
              <w:rPr>
                <w:rFonts w:ascii="inherit" w:eastAsia="Times New Roman" w:hAnsi="inherit" w:cs="Arial"/>
                <w:b/>
                <w:bCs/>
                <w:color w:val="000000"/>
                <w:sz w:val="28"/>
                <w:szCs w:val="28"/>
                <w:bdr w:val="none" w:sz="0" w:space="0" w:color="auto" w:frame="1"/>
                <w:lang w:eastAsia="ru-RU"/>
              </w:rPr>
              <w:t>I. Общие положения</w:t>
            </w:r>
          </w:p>
          <w:p w:rsidR="00F35629" w:rsidRPr="00F35629" w:rsidRDefault="00F35629" w:rsidP="00F35629">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1.1.</w:t>
            </w:r>
            <w:r w:rsidRPr="00F35629">
              <w:rPr>
                <w:rFonts w:ascii="inherit" w:eastAsia="Times New Roman" w:hAnsi="inherit" w:cs="Times New Roman"/>
                <w:b/>
                <w:bCs/>
                <w:color w:val="000000"/>
                <w:sz w:val="24"/>
                <w:szCs w:val="24"/>
                <w:bdr w:val="none" w:sz="0" w:space="0" w:color="auto" w:frame="1"/>
                <w:lang w:eastAsia="ru-RU"/>
              </w:rPr>
              <w:t> </w:t>
            </w:r>
            <w:r w:rsidRPr="00F35629">
              <w:rPr>
                <w:rFonts w:ascii="Times New Roman" w:eastAsia="Times New Roman" w:hAnsi="Times New Roman" w:cs="Times New Roman"/>
                <w:color w:val="000000"/>
                <w:sz w:val="24"/>
                <w:szCs w:val="24"/>
                <w:lang w:eastAsia="ru-RU"/>
              </w:rPr>
              <w:t>Настоящее Положение «О порядке обучения по и</w:t>
            </w:r>
            <w:r w:rsidR="00C443C2">
              <w:rPr>
                <w:rFonts w:ascii="Times New Roman" w:eastAsia="Times New Roman" w:hAnsi="Times New Roman" w:cs="Times New Roman"/>
                <w:color w:val="000000"/>
                <w:sz w:val="24"/>
                <w:szCs w:val="24"/>
                <w:lang w:eastAsia="ru-RU"/>
              </w:rPr>
              <w:t xml:space="preserve">ндивидуальному учебному плану в МОУ СОШ №2 </w:t>
            </w:r>
            <w:proofErr w:type="spellStart"/>
            <w:r w:rsidR="00C443C2">
              <w:rPr>
                <w:rFonts w:ascii="Times New Roman" w:eastAsia="Times New Roman" w:hAnsi="Times New Roman" w:cs="Times New Roman"/>
                <w:color w:val="000000"/>
                <w:sz w:val="24"/>
                <w:szCs w:val="24"/>
                <w:lang w:eastAsia="ru-RU"/>
              </w:rPr>
              <w:t>пгт</w:t>
            </w:r>
            <w:proofErr w:type="spellEnd"/>
            <w:r w:rsidR="00C443C2">
              <w:rPr>
                <w:rFonts w:ascii="Times New Roman" w:eastAsia="Times New Roman" w:hAnsi="Times New Roman" w:cs="Times New Roman"/>
                <w:color w:val="000000"/>
                <w:sz w:val="24"/>
                <w:szCs w:val="24"/>
                <w:lang w:eastAsia="ru-RU"/>
              </w:rPr>
              <w:t xml:space="preserve"> Забайкальск</w:t>
            </w:r>
            <w:r w:rsidRPr="00F35629">
              <w:rPr>
                <w:rFonts w:ascii="Times New Roman" w:eastAsia="Times New Roman" w:hAnsi="Times New Roman" w:cs="Times New Roman"/>
                <w:color w:val="000000"/>
                <w:sz w:val="24"/>
                <w:szCs w:val="24"/>
                <w:lang w:eastAsia="ru-RU"/>
              </w:rPr>
              <w:t>» (далее – Положение) разработано на основании:</w:t>
            </w:r>
          </w:p>
          <w:p w:rsid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1.1.1. Федерального закона от 29 декабря 2012 г. № 273-ФЗ «Об образовании в Российской Федерации»;</w:t>
            </w:r>
          </w:p>
          <w:p w:rsidR="001E692B" w:rsidRDefault="0003771C"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 Федерального закона</w:t>
            </w:r>
            <w:r w:rsidR="001E692B">
              <w:rPr>
                <w:rFonts w:ascii="Times New Roman" w:eastAsia="Times New Roman" w:hAnsi="Times New Roman" w:cs="Times New Roman"/>
                <w:color w:val="000000"/>
                <w:sz w:val="24"/>
                <w:szCs w:val="24"/>
                <w:lang w:eastAsia="ru-RU"/>
              </w:rPr>
              <w:t xml:space="preserve"> от 24 ноября 1995 года № 181-ФЗ « О социальной защите инвалидов в Российской Федерации»</w:t>
            </w:r>
            <w:r w:rsidR="00BF3A48">
              <w:rPr>
                <w:rFonts w:ascii="Times New Roman" w:eastAsia="Times New Roman" w:hAnsi="Times New Roman" w:cs="Times New Roman"/>
                <w:color w:val="000000"/>
                <w:sz w:val="24"/>
                <w:szCs w:val="24"/>
                <w:lang w:eastAsia="ru-RU"/>
              </w:rPr>
              <w:t>;</w:t>
            </w:r>
          </w:p>
          <w:p w:rsidR="001E692B" w:rsidRPr="00F35629" w:rsidRDefault="0003771C"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1.1.3.Федерального закона</w:t>
            </w:r>
            <w:r w:rsidR="001E692B">
              <w:rPr>
                <w:rFonts w:ascii="Times New Roman" w:eastAsia="Times New Roman" w:hAnsi="Times New Roman" w:cs="Times New Roman"/>
                <w:color w:val="000000"/>
                <w:sz w:val="24"/>
                <w:szCs w:val="24"/>
                <w:lang w:eastAsia="ru-RU"/>
              </w:rPr>
              <w:t xml:space="preserve"> от 24 июля</w:t>
            </w:r>
            <w:r w:rsidR="00B22C3D">
              <w:rPr>
                <w:rFonts w:ascii="Times New Roman" w:eastAsia="Times New Roman" w:hAnsi="Times New Roman" w:cs="Times New Roman"/>
                <w:color w:val="000000"/>
                <w:sz w:val="24"/>
                <w:szCs w:val="24"/>
                <w:lang w:eastAsia="ru-RU"/>
              </w:rPr>
              <w:t xml:space="preserve"> 1998 года №124-ФЗ « Об основных гарантиях прав ребенка в РФ»</w:t>
            </w:r>
            <w:r w:rsidR="00BF3A48">
              <w:rPr>
                <w:rFonts w:ascii="Times New Roman" w:eastAsia="Times New Roman" w:hAnsi="Times New Roman" w:cs="Times New Roman"/>
                <w:color w:val="000000"/>
                <w:sz w:val="24"/>
                <w:szCs w:val="24"/>
                <w:lang w:eastAsia="ru-RU"/>
              </w:rPr>
              <w:t>;</w:t>
            </w:r>
          </w:p>
          <w:p w:rsidR="00F35629" w:rsidRDefault="00B22C3D"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r w:rsidR="00F35629" w:rsidRPr="00F35629">
              <w:rPr>
                <w:rFonts w:ascii="Times New Roman" w:eastAsia="Times New Roman" w:hAnsi="Times New Roman" w:cs="Times New Roman"/>
                <w:color w:val="000000"/>
                <w:sz w:val="24"/>
                <w:szCs w:val="24"/>
                <w:lang w:eastAsia="ru-RU"/>
              </w:rPr>
              <w:t>.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3771C" w:rsidRDefault="0003771C"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1.1.5. Приказа </w:t>
            </w:r>
            <w:proofErr w:type="spellStart"/>
            <w:r>
              <w:rPr>
                <w:rFonts w:ascii="Times New Roman" w:eastAsia="Times New Roman" w:hAnsi="Times New Roman" w:cs="Times New Roman"/>
                <w:color w:val="000000"/>
                <w:sz w:val="24"/>
                <w:szCs w:val="24"/>
                <w:lang w:eastAsia="ru-RU"/>
              </w:rPr>
              <w:t>Минобрнауки</w:t>
            </w:r>
            <w:proofErr w:type="spellEnd"/>
            <w:r>
              <w:rPr>
                <w:rFonts w:ascii="Times New Roman" w:eastAsia="Times New Roman" w:hAnsi="Times New Roman" w:cs="Times New Roman"/>
                <w:color w:val="000000"/>
                <w:sz w:val="24"/>
                <w:szCs w:val="24"/>
                <w:lang w:eastAsia="ru-RU"/>
              </w:rPr>
              <w:t xml:space="preserve"> России от10 апреля 2002 года № 29/ 2065- п</w:t>
            </w:r>
            <w:r w:rsidR="00573B6C">
              <w:rPr>
                <w:rFonts w:ascii="Times New Roman" w:eastAsia="Times New Roman" w:hAnsi="Times New Roman" w:cs="Times New Roman"/>
                <w:color w:val="000000"/>
                <w:sz w:val="24"/>
                <w:szCs w:val="24"/>
                <w:lang w:eastAsia="ru-RU"/>
              </w:rPr>
              <w:t>;</w:t>
            </w:r>
          </w:p>
          <w:p w:rsidR="00B22C3D" w:rsidRDefault="0003771C"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1.1.6.Распоряжения</w:t>
            </w:r>
            <w:r w:rsidR="00B22C3D">
              <w:rPr>
                <w:rFonts w:ascii="Times New Roman" w:eastAsia="Times New Roman" w:hAnsi="Times New Roman" w:cs="Times New Roman"/>
                <w:color w:val="000000"/>
                <w:sz w:val="24"/>
                <w:szCs w:val="24"/>
                <w:lang w:eastAsia="ru-RU"/>
              </w:rPr>
              <w:t xml:space="preserve"> Министерства здравоохранения Забайкальского края от 31 августа 2016 года №1104</w:t>
            </w:r>
            <w:r w:rsidR="00BF3A48">
              <w:rPr>
                <w:rFonts w:ascii="Times New Roman" w:eastAsia="Times New Roman" w:hAnsi="Times New Roman" w:cs="Times New Roman"/>
                <w:color w:val="000000"/>
                <w:sz w:val="24"/>
                <w:szCs w:val="24"/>
                <w:lang w:eastAsia="ru-RU"/>
              </w:rPr>
              <w:t>;</w:t>
            </w:r>
          </w:p>
          <w:p w:rsidR="00BF3A48" w:rsidRPr="00F35629" w:rsidRDefault="0003771C"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w:t>
            </w:r>
            <w:r w:rsidR="00BF3A48">
              <w:rPr>
                <w:rFonts w:ascii="Times New Roman" w:eastAsia="Times New Roman" w:hAnsi="Times New Roman" w:cs="Times New Roman"/>
                <w:color w:val="000000"/>
                <w:sz w:val="24"/>
                <w:szCs w:val="24"/>
                <w:lang w:eastAsia="ru-RU"/>
              </w:rPr>
              <w:t xml:space="preserve"> Приказа Министерства образования, науки и молодежной политики Забайкальского края от 23 марта 2016 года</w:t>
            </w:r>
            <w:r w:rsidR="00D72365">
              <w:rPr>
                <w:rFonts w:ascii="Times New Roman" w:eastAsia="Times New Roman" w:hAnsi="Times New Roman" w:cs="Times New Roman"/>
                <w:color w:val="000000"/>
                <w:sz w:val="24"/>
                <w:szCs w:val="24"/>
                <w:lang w:eastAsia="ru-RU"/>
              </w:rPr>
              <w:t xml:space="preserve"> </w:t>
            </w:r>
            <w:r w:rsidR="00BF3A48">
              <w:rPr>
                <w:rFonts w:ascii="Times New Roman" w:eastAsia="Times New Roman" w:hAnsi="Times New Roman" w:cs="Times New Roman"/>
                <w:color w:val="000000"/>
                <w:sz w:val="24"/>
                <w:szCs w:val="24"/>
                <w:lang w:eastAsia="ru-RU"/>
              </w:rPr>
              <w:t>№177 « Об утверждении порядка регламентации и оформления отношений го</w:t>
            </w:r>
            <w:r w:rsidR="00AC127F">
              <w:rPr>
                <w:rFonts w:ascii="Times New Roman" w:eastAsia="Times New Roman" w:hAnsi="Times New Roman" w:cs="Times New Roman"/>
                <w:color w:val="000000"/>
                <w:sz w:val="24"/>
                <w:szCs w:val="24"/>
                <w:lang w:eastAsia="ru-RU"/>
              </w:rPr>
              <w:t>сударственной и муниципальной образовательной организации  и родителей(законных представителей) обучающихся, нуждающихся в длительном лечении , а также детей- инвалидов в части организации обучения</w:t>
            </w:r>
            <w:r w:rsidR="00D72365">
              <w:rPr>
                <w:rFonts w:ascii="Times New Roman" w:eastAsia="Times New Roman" w:hAnsi="Times New Roman" w:cs="Times New Roman"/>
                <w:color w:val="000000"/>
                <w:sz w:val="24"/>
                <w:szCs w:val="24"/>
                <w:lang w:eastAsia="ru-RU"/>
              </w:rPr>
              <w:t xml:space="preserve"> по основным общеобразовательным программам на дому или в медицинских организациях» регламентировано обучение длительно болеющих детей и детей, нуждающихся в длительном лечении.</w:t>
            </w:r>
          </w:p>
          <w:p w:rsidR="00F35629" w:rsidRPr="00F35629" w:rsidRDefault="0003771C"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w:t>
            </w:r>
            <w:r w:rsidR="00F35629" w:rsidRPr="00F35629">
              <w:rPr>
                <w:rFonts w:ascii="Times New Roman" w:eastAsia="Times New Roman" w:hAnsi="Times New Roman" w:cs="Times New Roman"/>
                <w:color w:val="000000"/>
                <w:sz w:val="24"/>
                <w:szCs w:val="24"/>
                <w:lang w:eastAsia="ru-RU"/>
              </w:rPr>
              <w:t>. Ус</w:t>
            </w:r>
            <w:r w:rsidR="00F35629">
              <w:rPr>
                <w:rFonts w:ascii="Times New Roman" w:eastAsia="Times New Roman" w:hAnsi="Times New Roman" w:cs="Times New Roman"/>
                <w:color w:val="000000"/>
                <w:sz w:val="24"/>
                <w:szCs w:val="24"/>
                <w:lang w:eastAsia="ru-RU"/>
              </w:rPr>
              <w:t xml:space="preserve">тава МОУ СОШ №2 </w:t>
            </w:r>
            <w:proofErr w:type="spellStart"/>
            <w:r w:rsidR="00F35629">
              <w:rPr>
                <w:rFonts w:ascii="Times New Roman" w:eastAsia="Times New Roman" w:hAnsi="Times New Roman" w:cs="Times New Roman"/>
                <w:color w:val="000000"/>
                <w:sz w:val="24"/>
                <w:szCs w:val="24"/>
                <w:lang w:eastAsia="ru-RU"/>
              </w:rPr>
              <w:t>пгт</w:t>
            </w:r>
            <w:proofErr w:type="spellEnd"/>
            <w:r w:rsidR="00F35629">
              <w:rPr>
                <w:rFonts w:ascii="Times New Roman" w:eastAsia="Times New Roman" w:hAnsi="Times New Roman" w:cs="Times New Roman"/>
                <w:color w:val="000000"/>
                <w:sz w:val="24"/>
                <w:szCs w:val="24"/>
                <w:lang w:eastAsia="ru-RU"/>
              </w:rPr>
              <w:t xml:space="preserve"> Забайкальск</w:t>
            </w:r>
            <w:r w:rsidR="00F35629" w:rsidRPr="00F35629">
              <w:rPr>
                <w:rFonts w:ascii="Times New Roman" w:eastAsia="Times New Roman" w:hAnsi="Times New Roman" w:cs="Times New Roman"/>
                <w:color w:val="000000"/>
                <w:sz w:val="24"/>
                <w:szCs w:val="24"/>
                <w:lang w:eastAsia="ru-RU"/>
              </w:rPr>
              <w:t>.</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 xml:space="preserve">1.2. С учетом возможностей и потребностей личности общеобразовательные программы могут осваиваться по индивидуальному </w:t>
            </w:r>
            <w:r w:rsidRPr="00F35629">
              <w:rPr>
                <w:rFonts w:ascii="Times New Roman" w:eastAsia="Times New Roman" w:hAnsi="Times New Roman" w:cs="Times New Roman"/>
                <w:color w:val="000000"/>
                <w:sz w:val="24"/>
                <w:szCs w:val="24"/>
                <w:lang w:eastAsia="ru-RU"/>
              </w:rPr>
              <w:lastRenderedPageBreak/>
              <w:t>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1.3. Обучение по индивидуальному учебному плану может быть организовано для учащихся: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 xml:space="preserve">1.3.1. с устойчивой </w:t>
            </w:r>
            <w:proofErr w:type="spellStart"/>
            <w:r w:rsidRPr="00F35629">
              <w:rPr>
                <w:rFonts w:ascii="Times New Roman" w:eastAsia="Times New Roman" w:hAnsi="Times New Roman" w:cs="Times New Roman"/>
                <w:color w:val="000000"/>
                <w:sz w:val="24"/>
                <w:szCs w:val="24"/>
                <w:lang w:eastAsia="ru-RU"/>
              </w:rPr>
              <w:t>дезадаптацией</w:t>
            </w:r>
            <w:proofErr w:type="spellEnd"/>
            <w:r w:rsidRPr="00F35629">
              <w:rPr>
                <w:rFonts w:ascii="Times New Roman" w:eastAsia="Times New Roman" w:hAnsi="Times New Roman" w:cs="Times New Roman"/>
                <w:color w:val="000000"/>
                <w:sz w:val="24"/>
                <w:szCs w:val="24"/>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1.3.2. с высокой степенью успешности в освоении программ;</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1.3.3. с ограниченными возможностями здоровья;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1.3.4. по иным основаниям.</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1.6.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 xml:space="preserve">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w:t>
            </w:r>
            <w:r w:rsidRPr="00F35629">
              <w:rPr>
                <w:rFonts w:ascii="Times New Roman" w:eastAsia="Times New Roman" w:hAnsi="Times New Roman" w:cs="Times New Roman"/>
                <w:color w:val="000000"/>
                <w:sz w:val="24"/>
                <w:szCs w:val="24"/>
                <w:lang w:eastAsia="ru-RU"/>
              </w:rPr>
              <w:lastRenderedPageBreak/>
              <w:t>образовательной организации в информационно-телекоммуникационной сети «Интернет».</w:t>
            </w:r>
          </w:p>
          <w:p w:rsidR="00F35629" w:rsidRPr="00F35629" w:rsidRDefault="00F35629" w:rsidP="00F35629">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F35629">
              <w:rPr>
                <w:rFonts w:ascii="Trebuchet MS" w:eastAsia="Times New Roman" w:hAnsi="Trebuchet MS" w:cs="Arial"/>
                <w:b/>
                <w:bCs/>
                <w:color w:val="000000"/>
                <w:sz w:val="28"/>
                <w:szCs w:val="28"/>
                <w:lang w:eastAsia="ru-RU"/>
              </w:rPr>
              <w:t>II. Перевод на обучение по индивидуальному учебному плану</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lastRenderedPageBreak/>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F35629" w:rsidRPr="00F35629" w:rsidRDefault="00F35629" w:rsidP="00F35629">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 xml:space="preserve">2.11. Заявления о переводе на обучение по индивидуальному учебному плану принимаются в </w:t>
            </w:r>
            <w:r w:rsidR="00573B6C">
              <w:rPr>
                <w:rFonts w:ascii="Times New Roman" w:eastAsia="Times New Roman" w:hAnsi="Times New Roman" w:cs="Times New Roman"/>
                <w:color w:val="000000"/>
                <w:sz w:val="24"/>
                <w:szCs w:val="24"/>
                <w:lang w:eastAsia="ru-RU"/>
              </w:rPr>
              <w:t>течение учебного года до 20 мая</w:t>
            </w:r>
            <w:r w:rsidRPr="00F35629">
              <w:rPr>
                <w:rFonts w:ascii="inherit" w:eastAsia="Times New Roman" w:hAnsi="inherit" w:cs="Times New Roman"/>
                <w:i/>
                <w:iCs/>
                <w:color w:val="000000"/>
                <w:sz w:val="24"/>
                <w:szCs w:val="24"/>
                <w:bdr w:val="none" w:sz="0" w:space="0" w:color="auto" w:frame="1"/>
                <w:lang w:eastAsia="ru-RU"/>
              </w:rPr>
              <w:t>.</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2.12. Обучение по индивидуальному учебному плану начинается, как правило, с начала учебного года.</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2.13. Перевод на обучение по индивидуальному учебному плану оформляется приказом руководителя образовательной организации.</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2.14. Индивидуальный учебный план утверждается решением педагогического совета образовательной организации.</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lastRenderedPageBreak/>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F35629" w:rsidRPr="00F35629" w:rsidRDefault="00F35629" w:rsidP="00F35629">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F35629">
              <w:rPr>
                <w:rFonts w:ascii="Trebuchet MS" w:eastAsia="Times New Roman" w:hAnsi="Trebuchet MS" w:cs="Arial"/>
                <w:b/>
                <w:bCs/>
                <w:color w:val="000000"/>
                <w:sz w:val="28"/>
                <w:szCs w:val="28"/>
                <w:lang w:eastAsia="ru-RU"/>
              </w:rPr>
              <w:t>III. Требования к индивидуальному учебному плану начального общего образования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3.1.1. учебные занятия для углубленного изучения английского языка;</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3.1.2. учебные занятия, обеспечивающие различные интересы обучающихся, в том числе этнокультурные;</w:t>
            </w:r>
          </w:p>
          <w:p w:rsidR="00F35629" w:rsidRPr="00F35629" w:rsidRDefault="00F35629" w:rsidP="00F35629">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3.1.3. иные учебные предметы</w:t>
            </w:r>
            <w:r w:rsidRPr="00F35629">
              <w:rPr>
                <w:rFonts w:ascii="inherit" w:eastAsia="Times New Roman" w:hAnsi="inherit" w:cs="Times New Roman"/>
                <w:i/>
                <w:iCs/>
                <w:color w:val="000000"/>
                <w:sz w:val="24"/>
                <w:szCs w:val="24"/>
                <w:bdr w:val="none" w:sz="0" w:space="0" w:color="auto" w:frame="1"/>
                <w:lang w:eastAsia="ru-RU"/>
              </w:rPr>
              <w:t> (с учетом потребностей обучающегося и возможностей образовательной организации).</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3.6. Количество учебных занятий за 4 учебных года не может составлять менее 2 904 часов и более 3 345 часов.</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 xml:space="preserve">3.8. Нормативный срок освоения образовательной программы начального общего образования для детей с ограниченными </w:t>
            </w:r>
            <w:r w:rsidRPr="00F35629">
              <w:rPr>
                <w:rFonts w:ascii="Times New Roman" w:eastAsia="Times New Roman" w:hAnsi="Times New Roman" w:cs="Times New Roman"/>
                <w:color w:val="000000"/>
                <w:sz w:val="24"/>
                <w:szCs w:val="24"/>
                <w:lang w:eastAsia="ru-RU"/>
              </w:rPr>
              <w:lastRenderedPageBreak/>
              <w:t>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35629" w:rsidRPr="00F35629" w:rsidRDefault="00F35629" w:rsidP="00F35629">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F35629">
              <w:rPr>
                <w:rFonts w:ascii="Trebuchet MS" w:eastAsia="Times New Roman" w:hAnsi="Trebuchet MS" w:cs="Arial"/>
                <w:b/>
                <w:bCs/>
                <w:color w:val="000000"/>
                <w:sz w:val="28"/>
                <w:szCs w:val="28"/>
                <w:lang w:eastAsia="ru-RU"/>
              </w:rPr>
              <w:t>IV. Требования к индивидуальному учебному плану основного общего образования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4.1.1. учебные занятия для углубленного изучения английского языка;</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4.1.2. увеличение учебных часов, отведённых на изучение отдельных предметов обязательной части;</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F35629" w:rsidRPr="00F35629" w:rsidRDefault="00F35629" w:rsidP="00F35629">
            <w:pPr>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4.1.5. иные учебные предметы </w:t>
            </w:r>
            <w:r w:rsidRPr="00F35629">
              <w:rPr>
                <w:rFonts w:ascii="inherit" w:eastAsia="Times New Roman" w:hAnsi="inherit" w:cs="Times New Roman"/>
                <w:i/>
                <w:iCs/>
                <w:color w:val="000000"/>
                <w:sz w:val="24"/>
                <w:szCs w:val="24"/>
                <w:bdr w:val="none" w:sz="0" w:space="0" w:color="auto" w:frame="1"/>
                <w:lang w:eastAsia="ru-RU"/>
              </w:rPr>
              <w:t>(с учетом потребностей обучающегося и возможностей образовательной организации).</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4.3.1. филология (русский язык, литература, иностранный язык);</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4.3.2. общественно-научные предметы (история, обществознание, география);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4.3.3. математика и информатика (математика, алгебра, геометрия, информатика);</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4.3.4. естественнонаучные предметы (физика, биология, химия);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lastRenderedPageBreak/>
              <w:t>4.3.5. искусство (изобразительное искусство, музыка);</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4.3.6. технология (технология);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4.4. Количество учебных занятий за 5 лет не может составлять менее 5 267 часов и более 6 020 часов.</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F35629" w:rsidRPr="00F35629" w:rsidRDefault="00F35629" w:rsidP="00F35629">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F35629">
              <w:rPr>
                <w:rFonts w:ascii="Trebuchet MS" w:eastAsia="Times New Roman" w:hAnsi="Trebuchet MS" w:cs="Arial"/>
                <w:b/>
                <w:bCs/>
                <w:color w:val="000000"/>
                <w:sz w:val="28"/>
                <w:szCs w:val="28"/>
                <w:lang w:eastAsia="ru-RU"/>
              </w:rPr>
              <w:t>V. Требования к индивидуальному учебному плану среднего общего образования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5.2. Остальные учебные предметы на базовом уровне включаются в индивидуальный учебный план по выбору.</w:t>
            </w:r>
          </w:p>
          <w:p w:rsidR="00F35629" w:rsidRPr="00F35629" w:rsidRDefault="00F35629" w:rsidP="00F35629">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F35629">
              <w:rPr>
                <w:rFonts w:ascii="Trebuchet MS" w:eastAsia="Times New Roman" w:hAnsi="Trebuchet MS" w:cs="Arial"/>
                <w:b/>
                <w:bCs/>
                <w:color w:val="000000"/>
                <w:sz w:val="28"/>
                <w:szCs w:val="28"/>
                <w:lang w:eastAsia="ru-RU"/>
              </w:rPr>
              <w:t>VI. Необходимые условия для реализации учебного плана</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6.1. Для составления индивидуального учебного плана следует:</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6.1.1. включить в учебный план обязательные учебные предметы на базовом уровне (инвариантная часть федерального компонента);</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6.1.3. включить в учебный план региональный компонент;</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 xml:space="preserve">6.1.4. составление учебного плана завершается формированием компонента образовательной организации (в объеме не менее 280 </w:t>
            </w:r>
            <w:r w:rsidRPr="00F35629">
              <w:rPr>
                <w:rFonts w:ascii="Times New Roman" w:eastAsia="Times New Roman" w:hAnsi="Times New Roman" w:cs="Times New Roman"/>
                <w:color w:val="000000"/>
                <w:sz w:val="24"/>
                <w:szCs w:val="24"/>
                <w:lang w:eastAsia="ru-RU"/>
              </w:rPr>
              <w:lastRenderedPageBreak/>
              <w:t>часов за два учебных года).</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F35629" w:rsidRPr="00F35629" w:rsidRDefault="00F35629" w:rsidP="00F35629">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F35629">
              <w:rPr>
                <w:rFonts w:ascii="Trebuchet MS" w:eastAsia="Times New Roman" w:hAnsi="Trebuchet MS" w:cs="Arial"/>
                <w:b/>
                <w:bCs/>
                <w:color w:val="000000"/>
                <w:sz w:val="28"/>
                <w:szCs w:val="28"/>
                <w:lang w:eastAsia="ru-RU"/>
              </w:rPr>
              <w:t>VII. Сроки работы по индивидуальному учебному плану</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F35629" w:rsidRPr="00F35629" w:rsidRDefault="00F35629" w:rsidP="00F35629">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F35629">
              <w:rPr>
                <w:rFonts w:ascii="Trebuchet MS" w:eastAsia="Times New Roman" w:hAnsi="Trebuchet MS" w:cs="Arial"/>
                <w:b/>
                <w:bCs/>
                <w:color w:val="000000"/>
                <w:sz w:val="28"/>
                <w:szCs w:val="28"/>
                <w:lang w:eastAsia="ru-RU"/>
              </w:rPr>
              <w:t>VIII. Контроль исполнения индивидуального учебного плана</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8.1.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F35629" w:rsidRPr="00F35629" w:rsidRDefault="00F35629" w:rsidP="00F35629">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F35629">
              <w:rPr>
                <w:rFonts w:ascii="Trebuchet MS" w:eastAsia="Times New Roman" w:hAnsi="Trebuchet MS" w:cs="Arial"/>
                <w:b/>
                <w:bCs/>
                <w:color w:val="000000"/>
                <w:sz w:val="28"/>
                <w:szCs w:val="28"/>
                <w:lang w:eastAsia="ru-RU"/>
              </w:rPr>
              <w:t>IX. Государственная итоговая аттестация обучающихся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lastRenderedPageBreak/>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35629" w:rsidRPr="00F35629" w:rsidRDefault="00F35629" w:rsidP="00F35629">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F35629">
              <w:rPr>
                <w:rFonts w:ascii="Trebuchet MS" w:eastAsia="Times New Roman" w:hAnsi="Trebuchet MS" w:cs="Arial"/>
                <w:b/>
                <w:bCs/>
                <w:color w:val="000000"/>
                <w:sz w:val="28"/>
                <w:szCs w:val="28"/>
                <w:lang w:eastAsia="ru-RU"/>
              </w:rPr>
              <w:t>X. Финансовое обеспечение и материально-техническое оснащение</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F35629" w:rsidRPr="00F35629" w:rsidRDefault="00F35629" w:rsidP="00F35629">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F35629">
              <w:rPr>
                <w:rFonts w:ascii="Trebuchet MS" w:eastAsia="Times New Roman" w:hAnsi="Trebuchet MS" w:cs="Arial"/>
                <w:b/>
                <w:bCs/>
                <w:color w:val="000000"/>
                <w:sz w:val="28"/>
                <w:szCs w:val="28"/>
                <w:lang w:eastAsia="ru-RU"/>
              </w:rPr>
              <w:t>XI. Порядок управления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11.1. В компетенцию администрации образовательной организации входит:</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 xml:space="preserve">11.1.1. разработка положения об организации </w:t>
            </w:r>
            <w:proofErr w:type="gramStart"/>
            <w:r w:rsidRPr="00F35629">
              <w:rPr>
                <w:rFonts w:ascii="Times New Roman" w:eastAsia="Times New Roman" w:hAnsi="Times New Roman" w:cs="Times New Roman"/>
                <w:color w:val="000000"/>
                <w:sz w:val="24"/>
                <w:szCs w:val="24"/>
                <w:lang w:eastAsia="ru-RU"/>
              </w:rPr>
              <w:t>обучения</w:t>
            </w:r>
            <w:proofErr w:type="gramEnd"/>
            <w:r w:rsidRPr="00F35629">
              <w:rPr>
                <w:rFonts w:ascii="Times New Roman" w:eastAsia="Times New Roman" w:hAnsi="Times New Roman" w:cs="Times New Roman"/>
                <w:color w:val="000000"/>
                <w:sz w:val="24"/>
                <w:szCs w:val="24"/>
                <w:lang w:eastAsia="ru-RU"/>
              </w:rPr>
              <w:t xml:space="preserve"> по индивидуальному  учебному плану;</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 xml:space="preserve">11.1.4. контроль своевременного проведения занятий, консультаций, посещения  занятий учащимися, ведения журнала учета </w:t>
            </w:r>
            <w:proofErr w:type="gramStart"/>
            <w:r w:rsidRPr="00F35629">
              <w:rPr>
                <w:rFonts w:ascii="Times New Roman" w:eastAsia="Times New Roman" w:hAnsi="Times New Roman" w:cs="Times New Roman"/>
                <w:color w:val="000000"/>
                <w:sz w:val="24"/>
                <w:szCs w:val="24"/>
                <w:lang w:eastAsia="ru-RU"/>
              </w:rPr>
              <w:t>обучения</w:t>
            </w:r>
            <w:proofErr w:type="gramEnd"/>
            <w:r w:rsidRPr="00F35629">
              <w:rPr>
                <w:rFonts w:ascii="Times New Roman" w:eastAsia="Times New Roman" w:hAnsi="Times New Roman" w:cs="Times New Roman"/>
                <w:color w:val="000000"/>
                <w:sz w:val="24"/>
                <w:szCs w:val="24"/>
                <w:lang w:eastAsia="ru-RU"/>
              </w:rPr>
              <w:t xml:space="preserve"> по индивидуальному учебному плану не реже 1 раза в четверть.</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11.2. При организации обучения по индивидуальному учебному плану образовательная организация имеет следующие документы:</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lastRenderedPageBreak/>
              <w:t>11.2.1. заявление родителей (законных представителей) обучающихся;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11.2.2. решение педагогического совета образовательной организации;</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11.2.3. приказ органа управления образованием о переходе обучающегося на обучение по индивидуальному учебному плану;</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11.2.4. приказ руководителя образовательной организации;</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 xml:space="preserve">11.2.6. журнал учета </w:t>
            </w:r>
            <w:proofErr w:type="gramStart"/>
            <w:r w:rsidRPr="00F35629">
              <w:rPr>
                <w:rFonts w:ascii="Times New Roman" w:eastAsia="Times New Roman" w:hAnsi="Times New Roman" w:cs="Times New Roman"/>
                <w:color w:val="000000"/>
                <w:sz w:val="24"/>
                <w:szCs w:val="24"/>
                <w:lang w:eastAsia="ru-RU"/>
              </w:rPr>
              <w:t>обучения</w:t>
            </w:r>
            <w:proofErr w:type="gramEnd"/>
            <w:r w:rsidRPr="00F35629">
              <w:rPr>
                <w:rFonts w:ascii="Times New Roman" w:eastAsia="Times New Roman" w:hAnsi="Times New Roman" w:cs="Times New Roman"/>
                <w:color w:val="000000"/>
                <w:sz w:val="24"/>
                <w:szCs w:val="24"/>
                <w:lang w:eastAsia="ru-RU"/>
              </w:rPr>
              <w:t xml:space="preserve"> по индивидуальному  учебному плану.</w:t>
            </w:r>
          </w:p>
          <w:p w:rsidR="00F35629" w:rsidRPr="00F35629" w:rsidRDefault="00F35629" w:rsidP="00F35629">
            <w:pPr>
              <w:spacing w:before="375" w:after="225" w:line="240" w:lineRule="auto"/>
              <w:ind w:firstLine="300"/>
              <w:textAlignment w:val="baseline"/>
              <w:outlineLvl w:val="4"/>
              <w:rPr>
                <w:rFonts w:ascii="Trebuchet MS" w:eastAsia="Times New Roman" w:hAnsi="Trebuchet MS" w:cs="Arial"/>
                <w:b/>
                <w:bCs/>
                <w:color w:val="000000"/>
                <w:sz w:val="28"/>
                <w:szCs w:val="28"/>
                <w:lang w:eastAsia="ru-RU"/>
              </w:rPr>
            </w:pPr>
            <w:r w:rsidRPr="00F35629">
              <w:rPr>
                <w:rFonts w:ascii="Trebuchet MS" w:eastAsia="Times New Roman" w:hAnsi="Trebuchet MS" w:cs="Arial"/>
                <w:b/>
                <w:bCs/>
                <w:color w:val="000000"/>
                <w:sz w:val="28"/>
                <w:szCs w:val="28"/>
                <w:lang w:eastAsia="ru-RU"/>
              </w:rPr>
              <w:t>XII. Порядок принятия и срок действия Положения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12.2. Настоящее Положение принимается на неопределенный срок и вступает в силу с момента его утверждения.</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F35629" w:rsidRPr="00F35629" w:rsidRDefault="00F35629" w:rsidP="00F35629">
            <w:pPr>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35629">
              <w:rPr>
                <w:rFonts w:ascii="Times New Roman" w:eastAsia="Times New Roman" w:hAnsi="Times New Roman" w:cs="Times New Roman"/>
                <w:color w:val="000000"/>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F35629" w:rsidRPr="00F35629" w:rsidRDefault="00F35629" w:rsidP="00F35629">
            <w:pPr>
              <w:spacing w:after="0" w:line="240" w:lineRule="auto"/>
              <w:textAlignment w:val="baseline"/>
              <w:rPr>
                <w:rFonts w:ascii="inherit" w:eastAsia="Times New Roman" w:hAnsi="inherit" w:cs="Arial"/>
                <w:color w:val="888888"/>
                <w:sz w:val="24"/>
                <w:szCs w:val="24"/>
                <w:lang w:eastAsia="ru-RU"/>
              </w:rPr>
            </w:pPr>
            <w:bookmarkStart w:id="0" w:name="_GoBack"/>
            <w:bookmarkEnd w:id="0"/>
          </w:p>
        </w:tc>
        <w:tc>
          <w:tcPr>
            <w:tcW w:w="4500" w:type="dxa"/>
            <w:tcBorders>
              <w:top w:val="nil"/>
              <w:left w:val="nil"/>
              <w:bottom w:val="nil"/>
              <w:right w:val="nil"/>
            </w:tcBorders>
            <w:shd w:val="clear" w:color="auto" w:fill="FFFFFF"/>
            <w:hideMark/>
          </w:tcPr>
          <w:p w:rsidR="00F35629" w:rsidRPr="00F35629" w:rsidRDefault="00F35629" w:rsidP="00F35629">
            <w:pPr>
              <w:spacing w:after="0" w:line="240" w:lineRule="auto"/>
              <w:textAlignment w:val="baseline"/>
              <w:rPr>
                <w:rFonts w:ascii="inherit" w:eastAsia="Times New Roman" w:hAnsi="inherit" w:cs="Arial"/>
                <w:color w:val="888888"/>
                <w:sz w:val="24"/>
                <w:szCs w:val="24"/>
                <w:lang w:eastAsia="ru-RU"/>
              </w:rPr>
            </w:pPr>
          </w:p>
        </w:tc>
      </w:tr>
    </w:tbl>
    <w:p w:rsidR="008C70AF" w:rsidRDefault="008C70AF"/>
    <w:p w:rsidR="00EA3ABA" w:rsidRDefault="00EA3ABA"/>
    <w:sectPr w:rsidR="00EA3ABA" w:rsidSect="00F3562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629"/>
    <w:rsid w:val="0003771C"/>
    <w:rsid w:val="001E692B"/>
    <w:rsid w:val="005418F2"/>
    <w:rsid w:val="00573B6C"/>
    <w:rsid w:val="005F1FBB"/>
    <w:rsid w:val="00842C64"/>
    <w:rsid w:val="008C70AF"/>
    <w:rsid w:val="00A2491B"/>
    <w:rsid w:val="00A46144"/>
    <w:rsid w:val="00AC127F"/>
    <w:rsid w:val="00B22C3D"/>
    <w:rsid w:val="00BF3A48"/>
    <w:rsid w:val="00C443C2"/>
    <w:rsid w:val="00CB169D"/>
    <w:rsid w:val="00CE2E00"/>
    <w:rsid w:val="00D72365"/>
    <w:rsid w:val="00EA3ABA"/>
    <w:rsid w:val="00F35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8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1F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1F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37742648">
      <w:bodyDiv w:val="1"/>
      <w:marLeft w:val="0"/>
      <w:marRight w:val="0"/>
      <w:marTop w:val="0"/>
      <w:marBottom w:val="0"/>
      <w:divBdr>
        <w:top w:val="none" w:sz="0" w:space="0" w:color="auto"/>
        <w:left w:val="none" w:sz="0" w:space="0" w:color="auto"/>
        <w:bottom w:val="none" w:sz="0" w:space="0" w:color="auto"/>
        <w:right w:val="none" w:sz="0" w:space="0" w:color="auto"/>
      </w:divBdr>
      <w:divsChild>
        <w:div w:id="718086809">
          <w:marLeft w:val="0"/>
          <w:marRight w:val="0"/>
          <w:marTop w:val="0"/>
          <w:marBottom w:val="0"/>
          <w:divBdr>
            <w:top w:val="none" w:sz="0" w:space="0" w:color="auto"/>
            <w:left w:val="none" w:sz="0" w:space="0" w:color="auto"/>
            <w:bottom w:val="none" w:sz="0" w:space="0" w:color="auto"/>
            <w:right w:val="none" w:sz="0" w:space="0" w:color="auto"/>
          </w:divBdr>
          <w:divsChild>
            <w:div w:id="1661156721">
              <w:marLeft w:val="0"/>
              <w:marRight w:val="0"/>
              <w:marTop w:val="0"/>
              <w:marBottom w:val="0"/>
              <w:divBdr>
                <w:top w:val="none" w:sz="0" w:space="0" w:color="auto"/>
                <w:left w:val="none" w:sz="0" w:space="0" w:color="auto"/>
                <w:bottom w:val="none" w:sz="0" w:space="0" w:color="auto"/>
                <w:right w:val="none" w:sz="0" w:space="0" w:color="auto"/>
              </w:divBdr>
              <w:divsChild>
                <w:div w:id="1803881672">
                  <w:marLeft w:val="0"/>
                  <w:marRight w:val="0"/>
                  <w:marTop w:val="0"/>
                  <w:marBottom w:val="120"/>
                  <w:divBdr>
                    <w:top w:val="none" w:sz="0" w:space="0" w:color="auto"/>
                    <w:left w:val="none" w:sz="0" w:space="0" w:color="auto"/>
                    <w:bottom w:val="none" w:sz="0" w:space="0" w:color="auto"/>
                    <w:right w:val="none" w:sz="0" w:space="0" w:color="auto"/>
                  </w:divBdr>
                  <w:divsChild>
                    <w:div w:id="1910190580">
                      <w:marLeft w:val="0"/>
                      <w:marRight w:val="0"/>
                      <w:marTop w:val="0"/>
                      <w:marBottom w:val="0"/>
                      <w:divBdr>
                        <w:top w:val="none" w:sz="0" w:space="0" w:color="auto"/>
                        <w:left w:val="none" w:sz="0" w:space="0" w:color="auto"/>
                        <w:bottom w:val="none" w:sz="0" w:space="0" w:color="auto"/>
                        <w:right w:val="none" w:sz="0" w:space="0" w:color="auto"/>
                      </w:divBdr>
                      <w:divsChild>
                        <w:div w:id="4557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0343">
                  <w:marLeft w:val="0"/>
                  <w:marRight w:val="0"/>
                  <w:marTop w:val="0"/>
                  <w:marBottom w:val="120"/>
                  <w:divBdr>
                    <w:top w:val="none" w:sz="0" w:space="0" w:color="auto"/>
                    <w:left w:val="none" w:sz="0" w:space="0" w:color="auto"/>
                    <w:bottom w:val="none" w:sz="0" w:space="0" w:color="auto"/>
                    <w:right w:val="none" w:sz="0" w:space="0" w:color="auto"/>
                  </w:divBdr>
                  <w:divsChild>
                    <w:div w:id="658188980">
                      <w:marLeft w:val="0"/>
                      <w:marRight w:val="0"/>
                      <w:marTop w:val="0"/>
                      <w:marBottom w:val="0"/>
                      <w:divBdr>
                        <w:top w:val="none" w:sz="0" w:space="0" w:color="auto"/>
                        <w:left w:val="none" w:sz="0" w:space="0" w:color="auto"/>
                        <w:bottom w:val="none" w:sz="0" w:space="0" w:color="auto"/>
                        <w:right w:val="none" w:sz="0" w:space="0" w:color="auto"/>
                      </w:divBdr>
                      <w:divsChild>
                        <w:div w:id="18938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6526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2861</Words>
  <Characters>16312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йцук</cp:lastModifiedBy>
  <cp:revision>5</cp:revision>
  <cp:lastPrinted>2018-12-14T07:25:00Z</cp:lastPrinted>
  <dcterms:created xsi:type="dcterms:W3CDTF">2018-11-12T20:05:00Z</dcterms:created>
  <dcterms:modified xsi:type="dcterms:W3CDTF">2018-12-14T07:26:00Z</dcterms:modified>
</cp:coreProperties>
</file>